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E176D" w:rsidRPr="00C30F2F" w:rsidRDefault="00B01D5A">
      <w:pPr>
        <w:rPr>
          <w:sz w:val="28"/>
          <w:szCs w:val="28"/>
        </w:rPr>
      </w:pPr>
      <w:r w:rsidRPr="00C30F2F">
        <w:rPr>
          <w:rFonts w:cstheme="minorHAnsi"/>
          <w:b/>
          <w:noProof/>
          <w:sz w:val="28"/>
          <w:szCs w:val="28"/>
          <w:lang w:eastAsia="en-GB"/>
        </w:rPr>
        <w:drawing>
          <wp:anchor distT="0" distB="0" distL="114300" distR="114300" simplePos="0" relativeHeight="251659264" behindDoc="0" locked="0" layoutInCell="1" allowOverlap="1">
            <wp:simplePos x="0" y="0"/>
            <wp:positionH relativeFrom="column">
              <wp:posOffset>-152400</wp:posOffset>
            </wp:positionH>
            <wp:positionV relativeFrom="page">
              <wp:posOffset>504825</wp:posOffset>
            </wp:positionV>
            <wp:extent cx="2190750" cy="834390"/>
            <wp:effectExtent l="190500" t="190500" r="190500" b="1943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ner red.jpg"/>
                    <pic:cNvPicPr/>
                  </pic:nvPicPr>
                  <pic:blipFill>
                    <a:blip r:embed="rId5">
                      <a:extLst>
                        <a:ext uri="{28A0092B-C50C-407E-A947-70E740481C1C}">
                          <a14:useLocalDpi xmlns:a14="http://schemas.microsoft.com/office/drawing/2010/main" val="0"/>
                        </a:ext>
                      </a:extLst>
                    </a:blip>
                    <a:stretch>
                      <a:fillRect/>
                    </a:stretch>
                  </pic:blipFill>
                  <pic:spPr>
                    <a:xfrm>
                      <a:off x="0" y="0"/>
                      <a:ext cx="2190750" cy="834390"/>
                    </a:xfrm>
                    <a:prstGeom prst="rect">
                      <a:avLst/>
                    </a:prstGeom>
                    <a:ln>
                      <a:noFill/>
                    </a:ln>
                    <a:effectLst>
                      <a:outerShdw blurRad="190500" algn="tl" rotWithShape="0">
                        <a:srgbClr val="000000">
                          <a:alpha val="70000"/>
                        </a:srgbClr>
                      </a:outerShdw>
                    </a:effectLst>
                  </pic:spPr>
                </pic:pic>
              </a:graphicData>
            </a:graphic>
          </wp:anchor>
        </w:drawing>
      </w:r>
      <w:r w:rsidR="00AD4EC2" w:rsidRPr="00C30F2F">
        <w:rPr>
          <w:noProof/>
          <w:sz w:val="28"/>
          <w:szCs w:val="28"/>
          <w:lang w:eastAsia="en-GB"/>
        </w:rPr>
        <w:drawing>
          <wp:anchor distT="0" distB="0" distL="114300" distR="114300" simplePos="0" relativeHeight="251658240" behindDoc="0" locked="0" layoutInCell="1" allowOverlap="1">
            <wp:simplePos x="0" y="0"/>
            <wp:positionH relativeFrom="column">
              <wp:posOffset>4838700</wp:posOffset>
            </wp:positionH>
            <wp:positionV relativeFrom="page">
              <wp:posOffset>561975</wp:posOffset>
            </wp:positionV>
            <wp:extent cx="1495425" cy="667385"/>
            <wp:effectExtent l="190500" t="190500" r="200025" b="1898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e month 2019.jpg"/>
                    <pic:cNvPicPr/>
                  </pic:nvPicPr>
                  <pic:blipFill>
                    <a:blip r:embed="rId6">
                      <a:extLst>
                        <a:ext uri="{28A0092B-C50C-407E-A947-70E740481C1C}">
                          <a14:useLocalDpi xmlns:a14="http://schemas.microsoft.com/office/drawing/2010/main" val="0"/>
                        </a:ext>
                      </a:extLst>
                    </a:blip>
                    <a:stretch>
                      <a:fillRect/>
                    </a:stretch>
                  </pic:blipFill>
                  <pic:spPr>
                    <a:xfrm>
                      <a:off x="0" y="0"/>
                      <a:ext cx="1495425" cy="667385"/>
                    </a:xfrm>
                    <a:prstGeom prst="rect">
                      <a:avLst/>
                    </a:prstGeom>
                    <a:ln>
                      <a:noFill/>
                    </a:ln>
                    <a:effectLst>
                      <a:outerShdw blurRad="190500" algn="tl" rotWithShape="0">
                        <a:srgbClr val="000000">
                          <a:alpha val="70000"/>
                        </a:srgbClr>
                      </a:outerShdw>
                    </a:effectLst>
                  </pic:spPr>
                </pic:pic>
              </a:graphicData>
            </a:graphic>
          </wp:anchor>
        </w:drawing>
      </w:r>
    </w:p>
    <w:p w:rsidR="008121BC" w:rsidRPr="00B01D5A" w:rsidRDefault="008121BC" w:rsidP="000E176D">
      <w:pPr>
        <w:jc w:val="center"/>
        <w:rPr>
          <w:rFonts w:eastAsia="Times New Roman" w:cstheme="minorHAnsi"/>
          <w:b/>
          <w:bCs/>
          <w:color w:val="000000"/>
          <w:sz w:val="40"/>
          <w:szCs w:val="28"/>
          <w:lang w:eastAsia="en-GB"/>
        </w:rPr>
      </w:pPr>
    </w:p>
    <w:p w:rsidR="00B01D5A" w:rsidRPr="00B01D5A" w:rsidRDefault="006F16E9" w:rsidP="000E176D">
      <w:pPr>
        <w:jc w:val="center"/>
        <w:rPr>
          <w:rFonts w:eastAsia="Times New Roman" w:cstheme="minorHAnsi"/>
          <w:b/>
          <w:bCs/>
          <w:color w:val="000000"/>
          <w:sz w:val="44"/>
          <w:szCs w:val="28"/>
          <w:lang w:eastAsia="en-GB"/>
        </w:rPr>
      </w:pPr>
      <w:r w:rsidRPr="00B01D5A">
        <w:rPr>
          <w:noProof/>
          <w:sz w:val="28"/>
          <w:szCs w:val="28"/>
          <w:lang w:eastAsia="en-GB"/>
        </w:rPr>
        <w:drawing>
          <wp:anchor distT="0" distB="0" distL="114300" distR="114300" simplePos="0" relativeHeight="251681792" behindDoc="0" locked="0" layoutInCell="1" allowOverlap="1" wp14:anchorId="00A9C7AB" wp14:editId="0C5DA352">
            <wp:simplePos x="0" y="0"/>
            <wp:positionH relativeFrom="column">
              <wp:posOffset>5762625</wp:posOffset>
            </wp:positionH>
            <wp:positionV relativeFrom="page">
              <wp:posOffset>1770380</wp:posOffset>
            </wp:positionV>
            <wp:extent cx="575310" cy="115824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eat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10" cy="1158240"/>
                    </a:xfrm>
                    <a:prstGeom prst="rect">
                      <a:avLst/>
                    </a:prstGeom>
                  </pic:spPr>
                </pic:pic>
              </a:graphicData>
            </a:graphic>
            <wp14:sizeRelH relativeFrom="margin">
              <wp14:pctWidth>0</wp14:pctWidth>
            </wp14:sizeRelH>
            <wp14:sizeRelV relativeFrom="margin">
              <wp14:pctHeight>0</wp14:pctHeight>
            </wp14:sizeRelV>
          </wp:anchor>
        </w:drawing>
      </w:r>
      <w:r w:rsidRPr="00B01D5A">
        <w:rPr>
          <w:noProof/>
          <w:sz w:val="28"/>
          <w:szCs w:val="28"/>
          <w:lang w:eastAsia="en-GB"/>
        </w:rPr>
        <w:drawing>
          <wp:anchor distT="0" distB="0" distL="114300" distR="114300" simplePos="0" relativeHeight="251679744" behindDoc="0" locked="0" layoutInCell="1" allowOverlap="1" wp14:anchorId="5B899AA9" wp14:editId="48FF3483">
            <wp:simplePos x="0" y="0"/>
            <wp:positionH relativeFrom="column">
              <wp:posOffset>-152400</wp:posOffset>
            </wp:positionH>
            <wp:positionV relativeFrom="page">
              <wp:posOffset>1771650</wp:posOffset>
            </wp:positionV>
            <wp:extent cx="575310" cy="1158240"/>
            <wp:effectExtent l="0" t="0" r="0"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eat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10" cy="1158240"/>
                    </a:xfrm>
                    <a:prstGeom prst="rect">
                      <a:avLst/>
                    </a:prstGeom>
                  </pic:spPr>
                </pic:pic>
              </a:graphicData>
            </a:graphic>
            <wp14:sizeRelH relativeFrom="margin">
              <wp14:pctWidth>0</wp14:pctWidth>
            </wp14:sizeRelH>
            <wp14:sizeRelV relativeFrom="margin">
              <wp14:pctHeight>0</wp14:pctHeight>
            </wp14:sizeRelV>
          </wp:anchor>
        </w:drawing>
      </w:r>
      <w:r w:rsidR="000E176D" w:rsidRPr="00B01D5A">
        <w:rPr>
          <w:rFonts w:eastAsia="Times New Roman" w:cstheme="minorHAnsi"/>
          <w:b/>
          <w:bCs/>
          <w:color w:val="000000"/>
          <w:sz w:val="44"/>
          <w:szCs w:val="28"/>
          <w:lang w:eastAsia="en-GB"/>
        </w:rPr>
        <w:t xml:space="preserve">Bible Month </w:t>
      </w:r>
      <w:r w:rsidR="00B01D5A" w:rsidRPr="00B01D5A">
        <w:rPr>
          <w:rFonts w:eastAsia="Times New Roman" w:cstheme="minorHAnsi"/>
          <w:bCs/>
          <w:color w:val="000000"/>
          <w:sz w:val="44"/>
          <w:szCs w:val="28"/>
          <w:lang w:eastAsia="en-GB"/>
        </w:rPr>
        <w:t>June 2020</w:t>
      </w:r>
    </w:p>
    <w:p w:rsidR="00F07217" w:rsidRPr="00B01D5A" w:rsidRDefault="000E176D" w:rsidP="000E176D">
      <w:pPr>
        <w:jc w:val="center"/>
        <w:rPr>
          <w:rFonts w:eastAsia="Times New Roman" w:cstheme="minorHAnsi"/>
          <w:bCs/>
          <w:color w:val="000000"/>
          <w:sz w:val="56"/>
          <w:szCs w:val="28"/>
          <w:lang w:eastAsia="en-GB"/>
        </w:rPr>
      </w:pPr>
      <w:r w:rsidRPr="00B01D5A">
        <w:rPr>
          <w:rFonts w:eastAsia="Times New Roman" w:cstheme="minorHAnsi"/>
          <w:b/>
          <w:bCs/>
          <w:color w:val="000000"/>
          <w:sz w:val="56"/>
          <w:szCs w:val="28"/>
          <w:lang w:eastAsia="en-GB"/>
        </w:rPr>
        <w:t>Ruth</w:t>
      </w:r>
    </w:p>
    <w:p w:rsidR="00C30F2F" w:rsidRPr="00B01D5A" w:rsidRDefault="009223E7" w:rsidP="000E176D">
      <w:pPr>
        <w:jc w:val="center"/>
        <w:rPr>
          <w:rFonts w:eastAsia="Times New Roman" w:cstheme="minorHAnsi"/>
          <w:bCs/>
          <w:color w:val="000000"/>
          <w:sz w:val="44"/>
          <w:szCs w:val="28"/>
          <w:lang w:eastAsia="en-GB"/>
        </w:rPr>
      </w:pPr>
      <w:r w:rsidRPr="00B01D5A">
        <w:rPr>
          <w:rFonts w:eastAsia="Times New Roman" w:cstheme="minorHAnsi"/>
          <w:bCs/>
          <w:color w:val="000000"/>
          <w:sz w:val="44"/>
          <w:szCs w:val="28"/>
          <w:lang w:eastAsia="en-GB"/>
        </w:rPr>
        <w:t>Resources for use at home</w:t>
      </w:r>
    </w:p>
    <w:p w:rsidR="00106D52" w:rsidRPr="00B01D5A" w:rsidRDefault="00106D52" w:rsidP="008121BC">
      <w:pPr>
        <w:spacing w:line="240" w:lineRule="auto"/>
        <w:jc w:val="center"/>
        <w:rPr>
          <w:rFonts w:eastAsia="Times New Roman" w:cstheme="minorHAnsi"/>
          <w:bCs/>
          <w:color w:val="000000"/>
          <w:sz w:val="24"/>
          <w:szCs w:val="28"/>
          <w:lang w:eastAsia="en-GB"/>
        </w:rPr>
      </w:pPr>
    </w:p>
    <w:p w:rsidR="00CD6329" w:rsidRPr="00C30F2F" w:rsidRDefault="00106D52" w:rsidP="000E176D">
      <w:pPr>
        <w:jc w:val="center"/>
        <w:rPr>
          <w:rFonts w:eastAsia="Times New Roman" w:cstheme="minorHAnsi"/>
          <w:bCs/>
          <w:color w:val="000000"/>
          <w:sz w:val="28"/>
          <w:szCs w:val="28"/>
          <w:lang w:eastAsia="en-GB"/>
        </w:rPr>
      </w:pPr>
      <w:r w:rsidRPr="00C30F2F">
        <w:rPr>
          <w:rFonts w:eastAsia="Times New Roman" w:cstheme="minorHAnsi"/>
          <w:bCs/>
          <w:color w:val="000000"/>
          <w:sz w:val="28"/>
          <w:szCs w:val="28"/>
          <w:lang w:eastAsia="en-GB"/>
        </w:rPr>
        <w:t xml:space="preserve">This year’s Bible Month takes place against the backdrop of the coronavirus pandemic, the shutdown of churches for many weeks and widespread fear and anxiety.  As </w:t>
      </w:r>
      <w:r w:rsidR="00955324" w:rsidRPr="00C30F2F">
        <w:rPr>
          <w:rFonts w:eastAsia="Times New Roman" w:cstheme="minorHAnsi"/>
          <w:bCs/>
          <w:color w:val="000000"/>
          <w:sz w:val="28"/>
          <w:szCs w:val="28"/>
          <w:lang w:eastAsia="en-GB"/>
        </w:rPr>
        <w:t>this is being written</w:t>
      </w:r>
      <w:r w:rsidRPr="00C30F2F">
        <w:rPr>
          <w:rFonts w:eastAsia="Times New Roman" w:cstheme="minorHAnsi"/>
          <w:bCs/>
          <w:color w:val="000000"/>
          <w:sz w:val="28"/>
          <w:szCs w:val="28"/>
          <w:lang w:eastAsia="en-GB"/>
        </w:rPr>
        <w:t xml:space="preserve"> we don’</w:t>
      </w:r>
      <w:r w:rsidR="00955324" w:rsidRPr="00C30F2F">
        <w:rPr>
          <w:rFonts w:eastAsia="Times New Roman" w:cstheme="minorHAnsi"/>
          <w:bCs/>
          <w:color w:val="000000"/>
          <w:sz w:val="28"/>
          <w:szCs w:val="28"/>
          <w:lang w:eastAsia="en-GB"/>
        </w:rPr>
        <w:t xml:space="preserve">t yet know if Bible month will be able to happen as planned in services and small groups.  </w:t>
      </w:r>
      <w:r w:rsidR="008940F6" w:rsidRPr="00C30F2F">
        <w:rPr>
          <w:rFonts w:eastAsia="Times New Roman" w:cstheme="minorHAnsi"/>
          <w:bCs/>
          <w:color w:val="000000"/>
          <w:sz w:val="28"/>
          <w:szCs w:val="28"/>
          <w:lang w:eastAsia="en-GB"/>
        </w:rPr>
        <w:t xml:space="preserve">Since the </w:t>
      </w:r>
      <w:r w:rsidR="00C30F2F" w:rsidRPr="00C30F2F">
        <w:rPr>
          <w:rFonts w:eastAsia="Times New Roman" w:cstheme="minorHAnsi"/>
          <w:bCs/>
          <w:color w:val="000000"/>
          <w:sz w:val="28"/>
          <w:szCs w:val="28"/>
          <w:lang w:eastAsia="en-GB"/>
        </w:rPr>
        <w:t>resources produced by connexion are written with groups in mind, this resource is an attempt to make the material suitable for use at home.</w:t>
      </w:r>
    </w:p>
    <w:p w:rsidR="00106D52" w:rsidRPr="00C30F2F" w:rsidRDefault="00955324" w:rsidP="000E176D">
      <w:pPr>
        <w:jc w:val="center"/>
        <w:rPr>
          <w:rFonts w:eastAsia="Times New Roman" w:cstheme="minorHAnsi"/>
          <w:bCs/>
          <w:color w:val="000000"/>
          <w:sz w:val="28"/>
          <w:szCs w:val="28"/>
          <w:lang w:eastAsia="en-GB"/>
        </w:rPr>
      </w:pPr>
      <w:r w:rsidRPr="00C30F2F">
        <w:rPr>
          <w:rFonts w:eastAsia="Times New Roman" w:cstheme="minorHAnsi"/>
          <w:bCs/>
          <w:color w:val="000000"/>
          <w:sz w:val="28"/>
          <w:szCs w:val="28"/>
          <w:lang w:eastAsia="en-GB"/>
        </w:rPr>
        <w:t>If you cannot join with others in person, read the passages, think about the questions, and if you are comfortable doing so perhaps chat to friends online or via text about what you have thought.  If you’re happy with the technology, you could have a discussion with others via Zoom</w:t>
      </w:r>
      <w:r w:rsidR="007F7B72">
        <w:rPr>
          <w:rFonts w:eastAsia="Times New Roman" w:cstheme="minorHAnsi"/>
          <w:bCs/>
          <w:color w:val="000000"/>
          <w:sz w:val="28"/>
          <w:szCs w:val="28"/>
          <w:lang w:eastAsia="en-GB"/>
        </w:rPr>
        <w:t xml:space="preserve"> or another </w:t>
      </w:r>
      <w:r w:rsidR="00A10DF8">
        <w:rPr>
          <w:rFonts w:eastAsia="Times New Roman" w:cstheme="minorHAnsi"/>
          <w:bCs/>
          <w:color w:val="000000"/>
          <w:sz w:val="28"/>
          <w:szCs w:val="28"/>
          <w:lang w:eastAsia="en-GB"/>
        </w:rPr>
        <w:t xml:space="preserve">video-conferencing </w:t>
      </w:r>
      <w:r w:rsidR="007F7B72">
        <w:rPr>
          <w:rFonts w:eastAsia="Times New Roman" w:cstheme="minorHAnsi"/>
          <w:bCs/>
          <w:color w:val="000000"/>
          <w:sz w:val="28"/>
          <w:szCs w:val="28"/>
          <w:lang w:eastAsia="en-GB"/>
        </w:rPr>
        <w:t>programme</w:t>
      </w:r>
      <w:r w:rsidRPr="00C30F2F">
        <w:rPr>
          <w:rFonts w:eastAsia="Times New Roman" w:cstheme="minorHAnsi"/>
          <w:bCs/>
          <w:color w:val="000000"/>
          <w:sz w:val="28"/>
          <w:szCs w:val="28"/>
          <w:lang w:eastAsia="en-GB"/>
        </w:rPr>
        <w:t xml:space="preserve">; if that’s not your thing maybe set up a </w:t>
      </w:r>
      <w:r w:rsidR="007F7B72">
        <w:rPr>
          <w:rFonts w:eastAsia="Times New Roman" w:cstheme="minorHAnsi"/>
          <w:bCs/>
          <w:color w:val="000000"/>
          <w:sz w:val="28"/>
          <w:szCs w:val="28"/>
          <w:lang w:eastAsia="en-GB"/>
        </w:rPr>
        <w:t xml:space="preserve">text, email or </w:t>
      </w:r>
      <w:r w:rsidRPr="00C30F2F">
        <w:rPr>
          <w:rFonts w:eastAsia="Times New Roman" w:cstheme="minorHAnsi"/>
          <w:bCs/>
          <w:color w:val="000000"/>
          <w:sz w:val="28"/>
          <w:szCs w:val="28"/>
          <w:lang w:eastAsia="en-GB"/>
        </w:rPr>
        <w:t xml:space="preserve">WhatsApp group with friends and send them your thoughts.  </w:t>
      </w:r>
      <w:r w:rsidR="007F7B72">
        <w:rPr>
          <w:rFonts w:eastAsia="Times New Roman" w:cstheme="minorHAnsi"/>
          <w:bCs/>
          <w:color w:val="000000"/>
          <w:sz w:val="28"/>
          <w:szCs w:val="28"/>
          <w:lang w:eastAsia="en-GB"/>
        </w:rPr>
        <w:t>For some people communicating in writing will be hard, but for others it may be easier than speaking.  Using a variety of methods helps us meet everyone’s needs.</w:t>
      </w:r>
    </w:p>
    <w:p w:rsidR="00CD6329" w:rsidRDefault="00CD6329" w:rsidP="000E176D">
      <w:pPr>
        <w:jc w:val="center"/>
        <w:rPr>
          <w:rFonts w:eastAsia="Times New Roman" w:cstheme="minorHAnsi"/>
          <w:bCs/>
          <w:color w:val="000000"/>
          <w:sz w:val="28"/>
          <w:szCs w:val="28"/>
          <w:lang w:eastAsia="en-GB"/>
        </w:rPr>
      </w:pPr>
      <w:r w:rsidRPr="00C30F2F">
        <w:rPr>
          <w:rFonts w:eastAsia="Times New Roman" w:cstheme="minorHAnsi"/>
          <w:bCs/>
          <w:color w:val="000000"/>
          <w:sz w:val="28"/>
          <w:szCs w:val="28"/>
          <w:lang w:eastAsia="en-GB"/>
        </w:rPr>
        <w:t xml:space="preserve">If you’d prefer to avoid technology altogether, perhaps you could keep a journal of your journey through Ruth, or express yourself </w:t>
      </w:r>
      <w:r w:rsidR="00653166" w:rsidRPr="00C30F2F">
        <w:rPr>
          <w:rFonts w:eastAsia="Times New Roman" w:cstheme="minorHAnsi"/>
          <w:bCs/>
          <w:color w:val="000000"/>
          <w:sz w:val="28"/>
          <w:szCs w:val="28"/>
          <w:lang w:eastAsia="en-GB"/>
        </w:rPr>
        <w:t>creatively</w:t>
      </w:r>
      <w:r w:rsidRPr="00C30F2F">
        <w:rPr>
          <w:rFonts w:eastAsia="Times New Roman" w:cstheme="minorHAnsi"/>
          <w:bCs/>
          <w:color w:val="000000"/>
          <w:sz w:val="28"/>
          <w:szCs w:val="28"/>
          <w:lang w:eastAsia="en-GB"/>
        </w:rPr>
        <w:t xml:space="preserve">- art, writing, music, or something completely different!  </w:t>
      </w:r>
    </w:p>
    <w:p w:rsidR="007F7B72" w:rsidRPr="00C30F2F" w:rsidRDefault="007F7B72" w:rsidP="000E176D">
      <w:pPr>
        <w:jc w:val="center"/>
        <w:rPr>
          <w:rFonts w:eastAsia="Times New Roman" w:cstheme="minorHAnsi"/>
          <w:bCs/>
          <w:color w:val="000000"/>
          <w:sz w:val="28"/>
          <w:szCs w:val="28"/>
          <w:lang w:eastAsia="en-GB"/>
        </w:rPr>
      </w:pPr>
      <w:r>
        <w:rPr>
          <w:rFonts w:eastAsia="Times New Roman" w:cstheme="minorHAnsi"/>
          <w:bCs/>
          <w:color w:val="000000"/>
          <w:sz w:val="28"/>
          <w:szCs w:val="28"/>
          <w:lang w:eastAsia="en-GB"/>
        </w:rPr>
        <w:t xml:space="preserve">You might choose to use the material once a week, or to revisit it on different days- it’s up to you.  You might find that </w:t>
      </w:r>
      <w:r w:rsidR="00A10DF8">
        <w:rPr>
          <w:rFonts w:eastAsia="Times New Roman" w:cstheme="minorHAnsi"/>
          <w:bCs/>
          <w:color w:val="000000"/>
          <w:sz w:val="28"/>
          <w:szCs w:val="28"/>
          <w:lang w:eastAsia="en-GB"/>
        </w:rPr>
        <w:t>one aspect of</w:t>
      </w:r>
      <w:r>
        <w:rPr>
          <w:rFonts w:eastAsia="Times New Roman" w:cstheme="minorHAnsi"/>
          <w:bCs/>
          <w:color w:val="000000"/>
          <w:sz w:val="28"/>
          <w:szCs w:val="28"/>
          <w:lang w:eastAsia="en-GB"/>
        </w:rPr>
        <w:t xml:space="preserve"> the passage sticks in your mind, and you spend all your time considering that- and that’s fine too.</w:t>
      </w:r>
    </w:p>
    <w:p w:rsidR="00CD6329" w:rsidRPr="00C30F2F" w:rsidRDefault="00487B11" w:rsidP="000E176D">
      <w:pPr>
        <w:jc w:val="center"/>
        <w:rPr>
          <w:rFonts w:eastAsia="Times New Roman" w:cstheme="minorHAnsi"/>
          <w:bCs/>
          <w:color w:val="000000"/>
          <w:sz w:val="28"/>
          <w:szCs w:val="28"/>
          <w:lang w:eastAsia="en-GB"/>
        </w:rPr>
      </w:pPr>
      <w:r>
        <w:rPr>
          <w:noProof/>
          <w:sz w:val="28"/>
          <w:szCs w:val="28"/>
          <w:lang w:eastAsia="en-GB"/>
        </w:rPr>
        <w:drawing>
          <wp:anchor distT="0" distB="0" distL="114300" distR="114300" simplePos="0" relativeHeight="251667456" behindDoc="0" locked="0" layoutInCell="1" allowOverlap="1">
            <wp:simplePos x="0" y="0"/>
            <wp:positionH relativeFrom="column">
              <wp:posOffset>5760720</wp:posOffset>
            </wp:positionH>
            <wp:positionV relativeFrom="page">
              <wp:posOffset>8829675</wp:posOffset>
            </wp:positionV>
            <wp:extent cx="689610" cy="1388745"/>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eat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610" cy="1388745"/>
                    </a:xfrm>
                    <a:prstGeom prst="rect">
                      <a:avLst/>
                    </a:prstGeom>
                  </pic:spPr>
                </pic:pic>
              </a:graphicData>
            </a:graphic>
            <wp14:sizeRelH relativeFrom="margin">
              <wp14:pctWidth>0</wp14:pctWidth>
            </wp14:sizeRelH>
            <wp14:sizeRelV relativeFrom="margin">
              <wp14:pctHeight>0</wp14:pctHeight>
            </wp14:sizeRelV>
          </wp:anchor>
        </w:drawing>
      </w:r>
      <w:r w:rsidR="004755C2">
        <w:rPr>
          <w:noProof/>
          <w:sz w:val="28"/>
          <w:szCs w:val="28"/>
          <w:lang w:eastAsia="en-GB"/>
        </w:rPr>
        <w:drawing>
          <wp:anchor distT="0" distB="0" distL="114300" distR="114300" simplePos="0" relativeHeight="251669504" behindDoc="0" locked="0" layoutInCell="1" allowOverlap="1" wp14:anchorId="3F0C92B6" wp14:editId="60652143">
            <wp:simplePos x="0" y="0"/>
            <wp:positionH relativeFrom="column">
              <wp:posOffset>-152400</wp:posOffset>
            </wp:positionH>
            <wp:positionV relativeFrom="page">
              <wp:posOffset>8782050</wp:posOffset>
            </wp:positionV>
            <wp:extent cx="689610" cy="1388745"/>
            <wp:effectExtent l="0" t="0" r="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eat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610" cy="1388745"/>
                    </a:xfrm>
                    <a:prstGeom prst="rect">
                      <a:avLst/>
                    </a:prstGeom>
                  </pic:spPr>
                </pic:pic>
              </a:graphicData>
            </a:graphic>
            <wp14:sizeRelH relativeFrom="margin">
              <wp14:pctWidth>0</wp14:pctWidth>
            </wp14:sizeRelH>
            <wp14:sizeRelV relativeFrom="margin">
              <wp14:pctHeight>0</wp14:pctHeight>
            </wp14:sizeRelV>
          </wp:anchor>
        </w:drawing>
      </w:r>
      <w:r w:rsidR="00CD6329" w:rsidRPr="00C30F2F">
        <w:rPr>
          <w:rFonts w:eastAsia="Times New Roman" w:cstheme="minorHAnsi"/>
          <w:bCs/>
          <w:color w:val="000000"/>
          <w:sz w:val="28"/>
          <w:szCs w:val="28"/>
          <w:lang w:eastAsia="en-GB"/>
        </w:rPr>
        <w:t xml:space="preserve">Whatever you do, we’d love </w:t>
      </w:r>
      <w:r w:rsidR="004E481C" w:rsidRPr="00C30F2F">
        <w:rPr>
          <w:rFonts w:eastAsia="Times New Roman" w:cstheme="minorHAnsi"/>
          <w:bCs/>
          <w:color w:val="000000"/>
          <w:sz w:val="28"/>
          <w:szCs w:val="28"/>
          <w:lang w:eastAsia="en-GB"/>
        </w:rPr>
        <w:t>to hear about it- if you’re happy to share your experience with the Circuit please get in touch.</w:t>
      </w:r>
    </w:p>
    <w:p w:rsidR="00653166" w:rsidRDefault="00653166" w:rsidP="000E176D">
      <w:pPr>
        <w:jc w:val="center"/>
        <w:rPr>
          <w:sz w:val="28"/>
          <w:szCs w:val="28"/>
        </w:rPr>
      </w:pPr>
    </w:p>
    <w:p w:rsidR="00B01D5A" w:rsidRPr="00C30F2F" w:rsidRDefault="00B01D5A" w:rsidP="000E176D">
      <w:pPr>
        <w:jc w:val="center"/>
        <w:rPr>
          <w:sz w:val="28"/>
          <w:szCs w:val="28"/>
        </w:rPr>
      </w:pPr>
    </w:p>
    <w:p w:rsidR="00F30BCC" w:rsidRDefault="004755C2" w:rsidP="00F30BCC">
      <w:pPr>
        <w:spacing w:after="120"/>
        <w:rPr>
          <w:rFonts w:eastAsia="Times New Roman" w:cstheme="minorHAnsi"/>
          <w:b/>
          <w:bCs/>
          <w:sz w:val="28"/>
          <w:szCs w:val="28"/>
          <w:lang w:eastAsia="en-GB"/>
        </w:rPr>
      </w:pPr>
      <w:r>
        <w:rPr>
          <w:noProof/>
          <w:sz w:val="28"/>
          <w:szCs w:val="28"/>
          <w:lang w:eastAsia="en-GB"/>
        </w:rPr>
        <w:lastRenderedPageBreak/>
        <w:drawing>
          <wp:anchor distT="0" distB="0" distL="114300" distR="114300" simplePos="0" relativeHeight="251671552" behindDoc="0" locked="0" layoutInCell="1" allowOverlap="1" wp14:anchorId="2E94DE6D" wp14:editId="2025BEF6">
            <wp:simplePos x="0" y="0"/>
            <wp:positionH relativeFrom="column">
              <wp:posOffset>5848350</wp:posOffset>
            </wp:positionH>
            <wp:positionV relativeFrom="page">
              <wp:posOffset>504825</wp:posOffset>
            </wp:positionV>
            <wp:extent cx="575310" cy="1158240"/>
            <wp:effectExtent l="0" t="0" r="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eat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10" cy="1158240"/>
                    </a:xfrm>
                    <a:prstGeom prst="rect">
                      <a:avLst/>
                    </a:prstGeom>
                  </pic:spPr>
                </pic:pic>
              </a:graphicData>
            </a:graphic>
            <wp14:sizeRelH relativeFrom="margin">
              <wp14:pctWidth>0</wp14:pctWidth>
            </wp14:sizeRelH>
            <wp14:sizeRelV relativeFrom="margin">
              <wp14:pctHeight>0</wp14:pctHeight>
            </wp14:sizeRelV>
          </wp:anchor>
        </w:drawing>
      </w:r>
      <w:r w:rsidR="000E176D" w:rsidRPr="00C30F2F">
        <w:rPr>
          <w:rFonts w:eastAsia="Times New Roman" w:cstheme="minorHAnsi"/>
          <w:b/>
          <w:bCs/>
          <w:sz w:val="28"/>
          <w:szCs w:val="28"/>
          <w:lang w:eastAsia="en-GB"/>
        </w:rPr>
        <w:t>Week One: Ruth 1</w:t>
      </w:r>
      <w:r w:rsidR="000E176D" w:rsidRPr="00C30F2F">
        <w:rPr>
          <w:rFonts w:eastAsia="Times New Roman" w:cstheme="minorHAnsi"/>
          <w:b/>
          <w:bCs/>
          <w:sz w:val="28"/>
          <w:szCs w:val="28"/>
          <w:lang w:eastAsia="en-GB"/>
        </w:rPr>
        <w:tab/>
      </w:r>
      <w:r w:rsidR="00616FBA" w:rsidRPr="00C30F2F">
        <w:rPr>
          <w:rFonts w:eastAsia="Times New Roman" w:cstheme="minorHAnsi"/>
          <w:b/>
          <w:bCs/>
          <w:sz w:val="28"/>
          <w:szCs w:val="28"/>
          <w:lang w:eastAsia="en-GB"/>
        </w:rPr>
        <w:tab/>
      </w:r>
      <w:proofErr w:type="gramStart"/>
      <w:r w:rsidR="00F30BCC" w:rsidRPr="00C30F2F">
        <w:rPr>
          <w:rFonts w:eastAsia="Times New Roman" w:cstheme="minorHAnsi"/>
          <w:b/>
          <w:bCs/>
          <w:sz w:val="28"/>
          <w:szCs w:val="28"/>
          <w:lang w:eastAsia="en-GB"/>
        </w:rPr>
        <w:t>An</w:t>
      </w:r>
      <w:proofErr w:type="gramEnd"/>
      <w:r w:rsidR="00F30BCC" w:rsidRPr="00C30F2F">
        <w:rPr>
          <w:rFonts w:eastAsia="Times New Roman" w:cstheme="minorHAnsi"/>
          <w:b/>
          <w:bCs/>
          <w:sz w:val="28"/>
          <w:szCs w:val="28"/>
          <w:lang w:eastAsia="en-GB"/>
        </w:rPr>
        <w:t xml:space="preserve"> Imaginative Contemplation</w:t>
      </w:r>
      <w:r w:rsidR="000E176D" w:rsidRPr="00C30F2F">
        <w:rPr>
          <w:rFonts w:eastAsia="Times New Roman" w:cstheme="minorHAnsi"/>
          <w:b/>
          <w:bCs/>
          <w:sz w:val="28"/>
          <w:szCs w:val="28"/>
          <w:lang w:eastAsia="en-GB"/>
        </w:rPr>
        <w:tab/>
      </w:r>
      <w:r w:rsidR="000E176D" w:rsidRPr="00C30F2F">
        <w:rPr>
          <w:rFonts w:eastAsia="Times New Roman" w:cstheme="minorHAnsi"/>
          <w:b/>
          <w:bCs/>
          <w:sz w:val="28"/>
          <w:szCs w:val="28"/>
          <w:lang w:eastAsia="en-GB"/>
        </w:rPr>
        <w:tab/>
      </w:r>
    </w:p>
    <w:p w:rsidR="007F7B72" w:rsidRPr="00C30F2F" w:rsidRDefault="007F7B72" w:rsidP="00F30BCC">
      <w:pPr>
        <w:spacing w:after="120"/>
        <w:rPr>
          <w:rFonts w:eastAsia="Times New Roman" w:cstheme="minorHAnsi"/>
          <w:b/>
          <w:bCs/>
          <w:sz w:val="28"/>
          <w:szCs w:val="28"/>
          <w:lang w:eastAsia="en-GB"/>
        </w:rPr>
      </w:pPr>
    </w:p>
    <w:p w:rsidR="000E176D" w:rsidRPr="00C30F2F" w:rsidRDefault="000E176D" w:rsidP="000E176D">
      <w:pPr>
        <w:rPr>
          <w:sz w:val="28"/>
          <w:szCs w:val="28"/>
        </w:rPr>
      </w:pPr>
      <w:r w:rsidRPr="00C30F2F">
        <w:rPr>
          <w:b/>
          <w:sz w:val="28"/>
          <w:szCs w:val="28"/>
        </w:rPr>
        <w:t>Pray</w:t>
      </w:r>
      <w:r w:rsidRPr="00C30F2F">
        <w:rPr>
          <w:sz w:val="28"/>
          <w:szCs w:val="28"/>
        </w:rPr>
        <w:t xml:space="preserve">: focus your mind and ask God to open up the passage to you and teach you </w:t>
      </w:r>
      <w:proofErr w:type="spellStart"/>
      <w:r w:rsidRPr="00C30F2F">
        <w:rPr>
          <w:sz w:val="28"/>
          <w:szCs w:val="28"/>
        </w:rPr>
        <w:t>new</w:t>
      </w:r>
      <w:proofErr w:type="spellEnd"/>
      <w:r w:rsidRPr="00C30F2F">
        <w:rPr>
          <w:sz w:val="28"/>
          <w:szCs w:val="28"/>
        </w:rPr>
        <w:t xml:space="preserve"> things.</w:t>
      </w:r>
    </w:p>
    <w:p w:rsidR="000E176D" w:rsidRPr="00C30F2F" w:rsidRDefault="00C30F2F" w:rsidP="000E176D">
      <w:pPr>
        <w:rPr>
          <w:sz w:val="28"/>
          <w:szCs w:val="28"/>
        </w:rPr>
      </w:pPr>
      <w:r w:rsidRPr="00C30F2F">
        <w:rPr>
          <w:b/>
          <w:sz w:val="28"/>
          <w:szCs w:val="28"/>
        </w:rPr>
        <w:t>Choose</w:t>
      </w:r>
      <w:r w:rsidR="000E176D" w:rsidRPr="00C30F2F">
        <w:rPr>
          <w:sz w:val="28"/>
          <w:szCs w:val="28"/>
        </w:rPr>
        <w:t>:</w:t>
      </w:r>
      <w:r w:rsidRPr="00C30F2F">
        <w:rPr>
          <w:sz w:val="28"/>
          <w:szCs w:val="28"/>
        </w:rPr>
        <w:t xml:space="preserve"> pick one of the three women in this passage, </w:t>
      </w:r>
      <w:r w:rsidR="000E176D" w:rsidRPr="00C30F2F">
        <w:rPr>
          <w:sz w:val="28"/>
          <w:szCs w:val="28"/>
        </w:rPr>
        <w:t xml:space="preserve">either Ruth, Naomi or </w:t>
      </w:r>
      <w:proofErr w:type="spellStart"/>
      <w:r w:rsidR="000E176D" w:rsidRPr="00C30F2F">
        <w:rPr>
          <w:sz w:val="28"/>
          <w:szCs w:val="28"/>
        </w:rPr>
        <w:t>Orpah</w:t>
      </w:r>
      <w:proofErr w:type="spellEnd"/>
      <w:r w:rsidR="000E176D" w:rsidRPr="00C30F2F">
        <w:rPr>
          <w:sz w:val="28"/>
          <w:szCs w:val="28"/>
        </w:rPr>
        <w:t xml:space="preserve">. </w:t>
      </w:r>
    </w:p>
    <w:p w:rsidR="00C30F2F" w:rsidRDefault="000E176D" w:rsidP="00C30F2F">
      <w:pPr>
        <w:spacing w:after="0"/>
        <w:rPr>
          <w:rFonts w:cstheme="minorHAnsi"/>
          <w:color w:val="000000"/>
          <w:sz w:val="28"/>
          <w:szCs w:val="28"/>
        </w:rPr>
      </w:pPr>
      <w:r w:rsidRPr="00C30F2F">
        <w:rPr>
          <w:b/>
          <w:sz w:val="28"/>
          <w:szCs w:val="28"/>
        </w:rPr>
        <w:t>Read</w:t>
      </w:r>
      <w:r w:rsidRPr="00C30F2F">
        <w:rPr>
          <w:sz w:val="28"/>
          <w:szCs w:val="28"/>
        </w:rPr>
        <w:t>: go through Ruth chapter 1 twice – you might want to read two different translations, for example New International Version and either The Message or Passion.</w:t>
      </w:r>
      <w:r w:rsidR="00C30F2F" w:rsidRPr="00C30F2F">
        <w:rPr>
          <w:rFonts w:cstheme="minorHAnsi"/>
          <w:color w:val="000000"/>
          <w:sz w:val="28"/>
          <w:szCs w:val="28"/>
        </w:rPr>
        <w:t xml:space="preserve"> </w:t>
      </w:r>
    </w:p>
    <w:p w:rsidR="00C30F2F" w:rsidRDefault="00C30F2F" w:rsidP="00C30F2F">
      <w:pPr>
        <w:rPr>
          <w:sz w:val="28"/>
          <w:szCs w:val="28"/>
        </w:rPr>
      </w:pPr>
      <w:r>
        <w:rPr>
          <w:rFonts w:cstheme="minorHAnsi"/>
          <w:color w:val="000000"/>
          <w:sz w:val="28"/>
          <w:szCs w:val="28"/>
        </w:rPr>
        <w:t>(</w:t>
      </w:r>
      <w:r w:rsidRPr="00C30F2F">
        <w:rPr>
          <w:rFonts w:cstheme="minorHAnsi"/>
          <w:color w:val="000000"/>
          <w:sz w:val="28"/>
          <w:szCs w:val="28"/>
        </w:rPr>
        <w:t xml:space="preserve">The website </w:t>
      </w:r>
      <w:hyperlink r:id="rId9" w:history="1">
        <w:r w:rsidRPr="00461B05">
          <w:rPr>
            <w:rStyle w:val="Hyperlink"/>
            <w:sz w:val="28"/>
            <w:szCs w:val="28"/>
          </w:rPr>
          <w:t>www.biblegateway.com</w:t>
        </w:r>
      </w:hyperlink>
      <w:r>
        <w:rPr>
          <w:sz w:val="28"/>
          <w:szCs w:val="28"/>
        </w:rPr>
        <w:t xml:space="preserve"> </w:t>
      </w:r>
      <w:r w:rsidRPr="00C30F2F">
        <w:rPr>
          <w:sz w:val="28"/>
          <w:szCs w:val="28"/>
        </w:rPr>
        <w:t>allows you to search the Bible and look at different translations.</w:t>
      </w:r>
      <w:r>
        <w:rPr>
          <w:sz w:val="28"/>
          <w:szCs w:val="28"/>
        </w:rPr>
        <w:t>)</w:t>
      </w:r>
    </w:p>
    <w:p w:rsidR="000E176D" w:rsidRPr="00C30F2F" w:rsidRDefault="000E176D" w:rsidP="00C30F2F">
      <w:pPr>
        <w:rPr>
          <w:sz w:val="28"/>
          <w:szCs w:val="28"/>
        </w:rPr>
      </w:pPr>
      <w:r w:rsidRPr="00C30F2F">
        <w:rPr>
          <w:b/>
          <w:sz w:val="28"/>
          <w:szCs w:val="28"/>
        </w:rPr>
        <w:t>Imagine</w:t>
      </w:r>
      <w:r w:rsidRPr="00C30F2F">
        <w:rPr>
          <w:sz w:val="28"/>
          <w:szCs w:val="28"/>
        </w:rPr>
        <w:t>: sit quietly for a moment and close your eyes, picturing the scene and everything about it. Put yourself in the shoes of your character. You may find it helpful to go through each of your five senses and think about what you can see, smell, touch, hear and taste as your character.</w:t>
      </w:r>
    </w:p>
    <w:p w:rsidR="000E176D" w:rsidRPr="00C30F2F" w:rsidRDefault="00C30F2F" w:rsidP="000E176D">
      <w:pPr>
        <w:rPr>
          <w:sz w:val="28"/>
          <w:szCs w:val="28"/>
        </w:rPr>
      </w:pPr>
      <w:r>
        <w:rPr>
          <w:b/>
          <w:sz w:val="28"/>
          <w:szCs w:val="28"/>
        </w:rPr>
        <w:t>Reflect</w:t>
      </w:r>
      <w:r w:rsidR="000E176D" w:rsidRPr="00C30F2F">
        <w:rPr>
          <w:sz w:val="28"/>
          <w:szCs w:val="28"/>
        </w:rPr>
        <w:t>: use these questions as a guide</w:t>
      </w:r>
      <w:r w:rsidR="00057D2C">
        <w:rPr>
          <w:sz w:val="28"/>
          <w:szCs w:val="28"/>
        </w:rPr>
        <w:t xml:space="preserve"> to reflect.  Y</w:t>
      </w:r>
      <w:r w:rsidR="000E176D" w:rsidRPr="00C30F2F">
        <w:rPr>
          <w:sz w:val="28"/>
          <w:szCs w:val="28"/>
        </w:rPr>
        <w:t xml:space="preserve">our </w:t>
      </w:r>
      <w:r w:rsidR="00057D2C">
        <w:rPr>
          <w:sz w:val="28"/>
          <w:szCs w:val="28"/>
        </w:rPr>
        <w:t>mind</w:t>
      </w:r>
      <w:r w:rsidR="000E176D" w:rsidRPr="00C30F2F">
        <w:rPr>
          <w:sz w:val="28"/>
          <w:szCs w:val="28"/>
        </w:rPr>
        <w:t xml:space="preserve"> and creativity may take you somewhere else and that’s OK. </w:t>
      </w:r>
    </w:p>
    <w:p w:rsidR="000E176D" w:rsidRPr="00C30F2F" w:rsidRDefault="000E176D" w:rsidP="000E176D">
      <w:pPr>
        <w:rPr>
          <w:sz w:val="28"/>
          <w:szCs w:val="28"/>
        </w:rPr>
      </w:pPr>
      <w:proofErr w:type="gramStart"/>
      <w:r w:rsidRPr="00C30F2F">
        <w:rPr>
          <w:sz w:val="28"/>
          <w:szCs w:val="28"/>
        </w:rPr>
        <w:t>a.  What’s</w:t>
      </w:r>
      <w:proofErr w:type="gramEnd"/>
      <w:r w:rsidRPr="00C30F2F">
        <w:rPr>
          <w:sz w:val="28"/>
          <w:szCs w:val="28"/>
        </w:rPr>
        <w:t xml:space="preserve"> your role within the story/scene? </w:t>
      </w:r>
    </w:p>
    <w:p w:rsidR="000E176D" w:rsidRPr="00C30F2F" w:rsidRDefault="000E176D" w:rsidP="000E176D">
      <w:pPr>
        <w:rPr>
          <w:sz w:val="28"/>
          <w:szCs w:val="28"/>
        </w:rPr>
      </w:pPr>
      <w:proofErr w:type="gramStart"/>
      <w:r w:rsidRPr="00C30F2F">
        <w:rPr>
          <w:sz w:val="28"/>
          <w:szCs w:val="28"/>
        </w:rPr>
        <w:t>b.  How</w:t>
      </w:r>
      <w:proofErr w:type="gramEnd"/>
      <w:r w:rsidRPr="00C30F2F">
        <w:rPr>
          <w:sz w:val="28"/>
          <w:szCs w:val="28"/>
        </w:rPr>
        <w:t xml:space="preserve"> do you feel? </w:t>
      </w:r>
    </w:p>
    <w:p w:rsidR="000E176D" w:rsidRPr="00C30F2F" w:rsidRDefault="000E176D" w:rsidP="000E176D">
      <w:pPr>
        <w:rPr>
          <w:sz w:val="28"/>
          <w:szCs w:val="28"/>
        </w:rPr>
      </w:pPr>
      <w:proofErr w:type="gramStart"/>
      <w:r w:rsidRPr="00C30F2F">
        <w:rPr>
          <w:sz w:val="28"/>
          <w:szCs w:val="28"/>
        </w:rPr>
        <w:t>c.  Is</w:t>
      </w:r>
      <w:proofErr w:type="gramEnd"/>
      <w:r w:rsidRPr="00C30F2F">
        <w:rPr>
          <w:sz w:val="28"/>
          <w:szCs w:val="28"/>
        </w:rPr>
        <w:t xml:space="preserve"> there anything unique that you learn from this perspective? </w:t>
      </w:r>
    </w:p>
    <w:p w:rsidR="000E176D" w:rsidRPr="00C30F2F" w:rsidRDefault="00616FBA" w:rsidP="000E176D">
      <w:pPr>
        <w:rPr>
          <w:sz w:val="28"/>
          <w:szCs w:val="28"/>
        </w:rPr>
      </w:pPr>
      <w:r w:rsidRPr="00C30F2F">
        <w:rPr>
          <w:sz w:val="28"/>
          <w:szCs w:val="28"/>
        </w:rPr>
        <w:t>d. What</w:t>
      </w:r>
      <w:r w:rsidR="000E176D" w:rsidRPr="00C30F2F">
        <w:rPr>
          <w:sz w:val="28"/>
          <w:szCs w:val="28"/>
        </w:rPr>
        <w:t xml:space="preserve"> might reflecting on Jesus’ character say about this person’s situation?</w:t>
      </w:r>
    </w:p>
    <w:p w:rsidR="007F7B72" w:rsidRPr="00C30F2F" w:rsidRDefault="007F7B72" w:rsidP="007F7B72">
      <w:pPr>
        <w:rPr>
          <w:sz w:val="28"/>
          <w:szCs w:val="28"/>
        </w:rPr>
      </w:pPr>
      <w:r>
        <w:rPr>
          <w:b/>
          <w:sz w:val="28"/>
          <w:szCs w:val="28"/>
        </w:rPr>
        <w:t>Repeat</w:t>
      </w:r>
      <w:r w:rsidRPr="00C30F2F">
        <w:rPr>
          <w:sz w:val="28"/>
          <w:szCs w:val="28"/>
        </w:rPr>
        <w:t xml:space="preserve">: </w:t>
      </w:r>
      <w:r>
        <w:rPr>
          <w:sz w:val="28"/>
          <w:szCs w:val="28"/>
        </w:rPr>
        <w:t>if you have time, or on different days, repeat the exercise with the other characters.  Consider</w:t>
      </w:r>
      <w:r w:rsidRPr="00C30F2F">
        <w:rPr>
          <w:sz w:val="28"/>
          <w:szCs w:val="28"/>
        </w:rPr>
        <w:t xml:space="preserve"> what </w:t>
      </w:r>
      <w:r>
        <w:rPr>
          <w:sz w:val="28"/>
          <w:szCs w:val="28"/>
        </w:rPr>
        <w:t>you have</w:t>
      </w:r>
      <w:r w:rsidRPr="00C30F2F">
        <w:rPr>
          <w:sz w:val="28"/>
          <w:szCs w:val="28"/>
        </w:rPr>
        <w:t xml:space="preserve"> learnt from imagining </w:t>
      </w:r>
      <w:r>
        <w:rPr>
          <w:sz w:val="28"/>
          <w:szCs w:val="28"/>
        </w:rPr>
        <w:t>yourself</w:t>
      </w:r>
      <w:r w:rsidRPr="00C30F2F">
        <w:rPr>
          <w:sz w:val="28"/>
          <w:szCs w:val="28"/>
        </w:rPr>
        <w:t xml:space="preserve"> as a different character within the story.</w:t>
      </w:r>
    </w:p>
    <w:p w:rsidR="007F7B72" w:rsidRDefault="007F7B72" w:rsidP="007F7B72">
      <w:pPr>
        <w:rPr>
          <w:sz w:val="28"/>
          <w:szCs w:val="28"/>
        </w:rPr>
      </w:pPr>
      <w:r w:rsidRPr="00C30F2F">
        <w:rPr>
          <w:b/>
          <w:sz w:val="28"/>
          <w:szCs w:val="28"/>
        </w:rPr>
        <w:t>Pray</w:t>
      </w:r>
      <w:r w:rsidRPr="00C30F2F">
        <w:rPr>
          <w:sz w:val="28"/>
          <w:szCs w:val="28"/>
        </w:rPr>
        <w:t>: that just as this scene has come to life today, you might also become more aware of God’s presence in every aspect of your life.</w:t>
      </w:r>
    </w:p>
    <w:p w:rsidR="00C30F2F" w:rsidRDefault="00E51ABA" w:rsidP="000E176D">
      <w:pPr>
        <w:rPr>
          <w:sz w:val="28"/>
          <w:szCs w:val="28"/>
        </w:rPr>
      </w:pPr>
      <w:r>
        <w:rPr>
          <w:noProof/>
          <w:sz w:val="28"/>
          <w:szCs w:val="28"/>
          <w:lang w:eastAsia="en-GB"/>
        </w:rPr>
        <w:drawing>
          <wp:anchor distT="0" distB="0" distL="114300" distR="114300" simplePos="0" relativeHeight="251660288" behindDoc="0" locked="0" layoutInCell="1" allowOverlap="1">
            <wp:simplePos x="0" y="0"/>
            <wp:positionH relativeFrom="column">
              <wp:posOffset>3638550</wp:posOffset>
            </wp:positionH>
            <wp:positionV relativeFrom="paragraph">
              <wp:posOffset>20320</wp:posOffset>
            </wp:positionV>
            <wp:extent cx="2571751" cy="1714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pter 1.jpg"/>
                    <pic:cNvPicPr/>
                  </pic:nvPicPr>
                  <pic:blipFill>
                    <a:blip r:embed="rId10">
                      <a:extLst>
                        <a:ext uri="{28A0092B-C50C-407E-A947-70E740481C1C}">
                          <a14:useLocalDpi xmlns:a14="http://schemas.microsoft.com/office/drawing/2010/main" val="0"/>
                        </a:ext>
                      </a:extLst>
                    </a:blip>
                    <a:stretch>
                      <a:fillRect/>
                    </a:stretch>
                  </pic:blipFill>
                  <pic:spPr>
                    <a:xfrm>
                      <a:off x="0" y="0"/>
                      <a:ext cx="2571751" cy="1714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E51ABA" w:rsidRDefault="00E51ABA" w:rsidP="000E176D">
      <w:pPr>
        <w:rPr>
          <w:sz w:val="28"/>
          <w:szCs w:val="28"/>
        </w:rPr>
      </w:pPr>
    </w:p>
    <w:p w:rsidR="00E51ABA" w:rsidRDefault="00E51ABA" w:rsidP="000E176D">
      <w:pPr>
        <w:rPr>
          <w:sz w:val="28"/>
          <w:szCs w:val="28"/>
        </w:rPr>
      </w:pPr>
    </w:p>
    <w:p w:rsidR="00E51ABA" w:rsidRDefault="00E51ABA" w:rsidP="000E176D">
      <w:pPr>
        <w:rPr>
          <w:sz w:val="28"/>
          <w:szCs w:val="28"/>
        </w:rPr>
      </w:pPr>
    </w:p>
    <w:p w:rsidR="00E51ABA" w:rsidRDefault="00E51ABA" w:rsidP="000E176D">
      <w:pPr>
        <w:rPr>
          <w:sz w:val="28"/>
          <w:szCs w:val="28"/>
        </w:rPr>
      </w:pPr>
    </w:p>
    <w:p w:rsidR="00E37AC4" w:rsidRDefault="004755C2" w:rsidP="00616FBA">
      <w:pPr>
        <w:spacing w:after="120"/>
        <w:rPr>
          <w:rFonts w:eastAsia="Times New Roman" w:cstheme="minorHAnsi"/>
          <w:b/>
          <w:bCs/>
          <w:sz w:val="28"/>
          <w:szCs w:val="28"/>
          <w:lang w:eastAsia="en-GB"/>
        </w:rPr>
      </w:pPr>
      <w:r>
        <w:rPr>
          <w:noProof/>
          <w:sz w:val="28"/>
          <w:szCs w:val="28"/>
          <w:lang w:eastAsia="en-GB"/>
        </w:rPr>
        <w:lastRenderedPageBreak/>
        <w:drawing>
          <wp:anchor distT="0" distB="0" distL="114300" distR="114300" simplePos="0" relativeHeight="251673600" behindDoc="0" locked="0" layoutInCell="1" allowOverlap="1" wp14:anchorId="5B899AA9" wp14:editId="48FF3483">
            <wp:simplePos x="0" y="0"/>
            <wp:positionH relativeFrom="column">
              <wp:posOffset>5724525</wp:posOffset>
            </wp:positionH>
            <wp:positionV relativeFrom="page">
              <wp:posOffset>490855</wp:posOffset>
            </wp:positionV>
            <wp:extent cx="575310" cy="11582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eat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10" cy="1158240"/>
                    </a:xfrm>
                    <a:prstGeom prst="rect">
                      <a:avLst/>
                    </a:prstGeom>
                  </pic:spPr>
                </pic:pic>
              </a:graphicData>
            </a:graphic>
            <wp14:sizeRelH relativeFrom="margin">
              <wp14:pctWidth>0</wp14:pctWidth>
            </wp14:sizeRelH>
            <wp14:sizeRelV relativeFrom="margin">
              <wp14:pctHeight>0</wp14:pctHeight>
            </wp14:sizeRelV>
          </wp:anchor>
        </w:drawing>
      </w:r>
      <w:r w:rsidR="000E176D" w:rsidRPr="00C30F2F">
        <w:rPr>
          <w:rFonts w:eastAsia="Times New Roman" w:cstheme="minorHAnsi"/>
          <w:b/>
          <w:bCs/>
          <w:sz w:val="28"/>
          <w:szCs w:val="28"/>
          <w:lang w:eastAsia="en-GB"/>
        </w:rPr>
        <w:t>Week Two: Ruth 2</w:t>
      </w:r>
      <w:r w:rsidR="00616FBA" w:rsidRPr="00C30F2F">
        <w:rPr>
          <w:rFonts w:eastAsia="Times New Roman" w:cstheme="minorHAnsi"/>
          <w:b/>
          <w:bCs/>
          <w:sz w:val="28"/>
          <w:szCs w:val="28"/>
          <w:lang w:eastAsia="en-GB"/>
        </w:rPr>
        <w:tab/>
      </w:r>
      <w:r w:rsidR="007F7B72">
        <w:rPr>
          <w:rFonts w:eastAsia="Times New Roman" w:cstheme="minorHAnsi"/>
          <w:b/>
          <w:bCs/>
          <w:sz w:val="28"/>
          <w:szCs w:val="28"/>
          <w:lang w:eastAsia="en-GB"/>
        </w:rPr>
        <w:tab/>
      </w:r>
    </w:p>
    <w:p w:rsidR="00F30BCC" w:rsidRDefault="00F30BCC" w:rsidP="00616FBA">
      <w:pPr>
        <w:spacing w:after="120"/>
        <w:rPr>
          <w:b/>
          <w:sz w:val="28"/>
          <w:szCs w:val="28"/>
        </w:rPr>
      </w:pPr>
      <w:r w:rsidRPr="00C30F2F">
        <w:rPr>
          <w:b/>
          <w:sz w:val="28"/>
          <w:szCs w:val="28"/>
        </w:rPr>
        <w:t>Approaching the text from the point of view of a migrant</w:t>
      </w:r>
      <w:r w:rsidR="00616FBA" w:rsidRPr="00C30F2F">
        <w:rPr>
          <w:b/>
          <w:sz w:val="28"/>
          <w:szCs w:val="28"/>
        </w:rPr>
        <w:t xml:space="preserve"> </w:t>
      </w:r>
    </w:p>
    <w:p w:rsidR="00057D2C" w:rsidRPr="00C30F2F" w:rsidRDefault="00057D2C" w:rsidP="00616FBA">
      <w:pPr>
        <w:spacing w:after="120"/>
        <w:rPr>
          <w:b/>
          <w:sz w:val="28"/>
          <w:szCs w:val="28"/>
        </w:rPr>
      </w:pPr>
    </w:p>
    <w:p w:rsidR="000E176D" w:rsidRPr="00C30F2F" w:rsidRDefault="000E176D" w:rsidP="000E176D">
      <w:pPr>
        <w:rPr>
          <w:sz w:val="28"/>
          <w:szCs w:val="28"/>
        </w:rPr>
      </w:pPr>
      <w:r w:rsidRPr="00C30F2F">
        <w:rPr>
          <w:b/>
          <w:sz w:val="28"/>
          <w:szCs w:val="28"/>
        </w:rPr>
        <w:t>Read</w:t>
      </w:r>
      <w:r w:rsidRPr="00C30F2F">
        <w:rPr>
          <w:sz w:val="28"/>
          <w:szCs w:val="28"/>
        </w:rPr>
        <w:t>: Ruth chapter 2.</w:t>
      </w:r>
    </w:p>
    <w:p w:rsidR="000E176D" w:rsidRPr="00C30F2F" w:rsidRDefault="000E176D" w:rsidP="000E176D">
      <w:pPr>
        <w:rPr>
          <w:sz w:val="28"/>
          <w:szCs w:val="28"/>
        </w:rPr>
      </w:pPr>
      <w:r w:rsidRPr="00C30F2F">
        <w:rPr>
          <w:b/>
          <w:sz w:val="28"/>
          <w:szCs w:val="28"/>
        </w:rPr>
        <w:t>Reflect</w:t>
      </w:r>
      <w:r w:rsidRPr="00C30F2F">
        <w:rPr>
          <w:sz w:val="28"/>
          <w:szCs w:val="28"/>
        </w:rPr>
        <w:t>: so what’s the story? Retell the story as if Ruth writes it. From your personal experience, read ‘into’ or ‘between’ the text. Using your own experience to read ‘what is not said’ in the text is one of the main aspects of a feminist approach to reading the Bible.</w:t>
      </w:r>
    </w:p>
    <w:p w:rsidR="000E176D" w:rsidRPr="00C30F2F" w:rsidRDefault="000E176D" w:rsidP="000E176D">
      <w:pPr>
        <w:rPr>
          <w:sz w:val="28"/>
          <w:szCs w:val="28"/>
        </w:rPr>
      </w:pPr>
      <w:r w:rsidRPr="00C30F2F">
        <w:rPr>
          <w:b/>
          <w:sz w:val="28"/>
          <w:szCs w:val="28"/>
        </w:rPr>
        <w:t>Relevance</w:t>
      </w:r>
      <w:r w:rsidRPr="00C30F2F">
        <w:rPr>
          <w:sz w:val="28"/>
          <w:szCs w:val="28"/>
        </w:rPr>
        <w:t>: think about Ruth as a migrant or seasonal worker in the UK today. What would be her needs and fears? How might the local church support and welcome her?</w:t>
      </w:r>
    </w:p>
    <w:p w:rsidR="000E176D" w:rsidRDefault="007F7B72" w:rsidP="000E176D">
      <w:pPr>
        <w:rPr>
          <w:sz w:val="28"/>
          <w:szCs w:val="28"/>
        </w:rPr>
      </w:pPr>
      <w:r>
        <w:rPr>
          <w:sz w:val="28"/>
          <w:szCs w:val="28"/>
        </w:rPr>
        <w:t>Consider what your church</w:t>
      </w:r>
      <w:r w:rsidR="000E176D" w:rsidRPr="00C30F2F">
        <w:rPr>
          <w:sz w:val="28"/>
          <w:szCs w:val="28"/>
        </w:rPr>
        <w:t xml:space="preserve"> </w:t>
      </w:r>
      <w:r>
        <w:rPr>
          <w:sz w:val="28"/>
          <w:szCs w:val="28"/>
        </w:rPr>
        <w:t xml:space="preserve">is </w:t>
      </w:r>
      <w:r w:rsidR="000E176D" w:rsidRPr="00C30F2F">
        <w:rPr>
          <w:sz w:val="28"/>
          <w:szCs w:val="28"/>
        </w:rPr>
        <w:t>already doing to welcome and support outsiders</w:t>
      </w:r>
      <w:r>
        <w:rPr>
          <w:sz w:val="28"/>
          <w:szCs w:val="28"/>
        </w:rPr>
        <w:t xml:space="preserve">.  </w:t>
      </w:r>
    </w:p>
    <w:p w:rsidR="000E176D" w:rsidRPr="008536A1" w:rsidRDefault="008536A1" w:rsidP="000E176D">
      <w:pPr>
        <w:rPr>
          <w:sz w:val="28"/>
          <w:szCs w:val="28"/>
        </w:rPr>
      </w:pPr>
      <w:r>
        <w:rPr>
          <w:b/>
          <w:sz w:val="28"/>
          <w:szCs w:val="28"/>
        </w:rPr>
        <w:t>Pray:</w:t>
      </w:r>
      <w:r>
        <w:rPr>
          <w:sz w:val="28"/>
          <w:szCs w:val="28"/>
        </w:rPr>
        <w:t xml:space="preserve"> for those who are refugees or migrants who have had to leave family and home to travel to places where they may not be welcome.  </w:t>
      </w:r>
      <w:r w:rsidR="0002267F">
        <w:rPr>
          <w:sz w:val="28"/>
          <w:szCs w:val="28"/>
        </w:rPr>
        <w:t>Pray for those who help them find the help they need and make new homes.  Pray especially for the two refugee families living in homes provided by the Circuit.</w:t>
      </w:r>
    </w:p>
    <w:p w:rsidR="000E176D" w:rsidRPr="00C30F2F" w:rsidRDefault="000E176D" w:rsidP="000E176D">
      <w:pPr>
        <w:rPr>
          <w:sz w:val="28"/>
          <w:szCs w:val="28"/>
        </w:rPr>
      </w:pPr>
    </w:p>
    <w:p w:rsidR="000E176D" w:rsidRPr="00C30F2F" w:rsidRDefault="000E176D" w:rsidP="000E176D">
      <w:pPr>
        <w:rPr>
          <w:sz w:val="28"/>
          <w:szCs w:val="28"/>
        </w:rPr>
      </w:pPr>
    </w:p>
    <w:p w:rsidR="000E176D" w:rsidRPr="00C30F2F" w:rsidRDefault="000E176D" w:rsidP="000E176D">
      <w:pPr>
        <w:rPr>
          <w:sz w:val="28"/>
          <w:szCs w:val="28"/>
        </w:rPr>
      </w:pPr>
    </w:p>
    <w:p w:rsidR="000E176D" w:rsidRPr="00C30F2F" w:rsidRDefault="000E176D" w:rsidP="000E176D">
      <w:pPr>
        <w:rPr>
          <w:sz w:val="28"/>
          <w:szCs w:val="28"/>
        </w:rPr>
      </w:pPr>
    </w:p>
    <w:p w:rsidR="000E176D" w:rsidRPr="00C30F2F" w:rsidRDefault="000E176D" w:rsidP="000E176D">
      <w:pPr>
        <w:rPr>
          <w:sz w:val="28"/>
          <w:szCs w:val="28"/>
        </w:rPr>
      </w:pPr>
    </w:p>
    <w:p w:rsidR="000E176D" w:rsidRDefault="000E176D" w:rsidP="000E176D">
      <w:pPr>
        <w:rPr>
          <w:sz w:val="28"/>
          <w:szCs w:val="28"/>
        </w:rPr>
      </w:pPr>
    </w:p>
    <w:p w:rsidR="00E532D0" w:rsidRDefault="00E532D0" w:rsidP="000E176D">
      <w:pPr>
        <w:rPr>
          <w:sz w:val="28"/>
          <w:szCs w:val="28"/>
        </w:rPr>
      </w:pPr>
    </w:p>
    <w:p w:rsidR="00E532D0" w:rsidRDefault="00487B11" w:rsidP="000E176D">
      <w:pPr>
        <w:rPr>
          <w:sz w:val="28"/>
          <w:szCs w:val="28"/>
        </w:rPr>
      </w:pPr>
      <w:r>
        <w:rPr>
          <w:noProof/>
          <w:sz w:val="28"/>
          <w:szCs w:val="28"/>
          <w:lang w:eastAsia="en-GB"/>
        </w:rPr>
        <w:drawing>
          <wp:anchor distT="0" distB="0" distL="114300" distR="114300" simplePos="0" relativeHeight="251661312" behindDoc="0" locked="0" layoutInCell="1" allowOverlap="1">
            <wp:simplePos x="0" y="0"/>
            <wp:positionH relativeFrom="column">
              <wp:posOffset>3752215</wp:posOffset>
            </wp:positionH>
            <wp:positionV relativeFrom="paragraph">
              <wp:posOffset>-280035</wp:posOffset>
            </wp:positionV>
            <wp:extent cx="2295525" cy="2295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eaning.png"/>
                    <pic:cNvPicPr/>
                  </pic:nvPicPr>
                  <pic:blipFill rotWithShape="1">
                    <a:blip r:embed="rId11">
                      <a:extLst>
                        <a:ext uri="{28A0092B-C50C-407E-A947-70E740481C1C}">
                          <a14:useLocalDpi xmlns:a14="http://schemas.microsoft.com/office/drawing/2010/main" val="0"/>
                        </a:ext>
                      </a:extLst>
                    </a:blip>
                    <a:srcRect l="1348" t="2151" r="2679" b="2116"/>
                    <a:stretch/>
                  </pic:blipFill>
                  <pic:spPr bwMode="auto">
                    <a:xfrm>
                      <a:off x="0" y="0"/>
                      <a:ext cx="2295525" cy="22955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32D0" w:rsidRDefault="00E532D0" w:rsidP="000E176D">
      <w:pPr>
        <w:rPr>
          <w:sz w:val="28"/>
          <w:szCs w:val="28"/>
        </w:rPr>
      </w:pPr>
    </w:p>
    <w:p w:rsidR="00E532D0" w:rsidRDefault="00E532D0" w:rsidP="000E176D">
      <w:pPr>
        <w:rPr>
          <w:sz w:val="28"/>
          <w:szCs w:val="28"/>
        </w:rPr>
      </w:pPr>
    </w:p>
    <w:p w:rsidR="00E532D0" w:rsidRDefault="00E532D0" w:rsidP="000E176D">
      <w:pPr>
        <w:rPr>
          <w:sz w:val="28"/>
          <w:szCs w:val="28"/>
        </w:rPr>
      </w:pPr>
    </w:p>
    <w:p w:rsidR="00E532D0" w:rsidRDefault="00E532D0" w:rsidP="000E176D">
      <w:pPr>
        <w:rPr>
          <w:sz w:val="28"/>
          <w:szCs w:val="28"/>
        </w:rPr>
      </w:pPr>
    </w:p>
    <w:p w:rsidR="00E532D0" w:rsidRPr="00C30F2F" w:rsidRDefault="00E532D0" w:rsidP="000E176D">
      <w:pPr>
        <w:rPr>
          <w:sz w:val="28"/>
          <w:szCs w:val="28"/>
        </w:rPr>
      </w:pPr>
    </w:p>
    <w:p w:rsidR="00F30BCC" w:rsidRPr="00C30F2F" w:rsidRDefault="004755C2" w:rsidP="004755C2">
      <w:pPr>
        <w:rPr>
          <w:rFonts w:eastAsia="Times New Roman" w:cstheme="minorHAnsi"/>
          <w:b/>
          <w:bCs/>
          <w:sz w:val="28"/>
          <w:szCs w:val="28"/>
          <w:lang w:eastAsia="en-GB"/>
        </w:rPr>
      </w:pPr>
      <w:r>
        <w:rPr>
          <w:noProof/>
          <w:sz w:val="28"/>
          <w:szCs w:val="28"/>
          <w:lang w:eastAsia="en-GB"/>
        </w:rPr>
        <w:lastRenderedPageBreak/>
        <w:drawing>
          <wp:anchor distT="0" distB="0" distL="114300" distR="114300" simplePos="0" relativeHeight="251675648" behindDoc="0" locked="0" layoutInCell="1" allowOverlap="1" wp14:anchorId="5B899AA9" wp14:editId="48FF3483">
            <wp:simplePos x="0" y="0"/>
            <wp:positionH relativeFrom="column">
              <wp:posOffset>5753100</wp:posOffset>
            </wp:positionH>
            <wp:positionV relativeFrom="page">
              <wp:posOffset>552450</wp:posOffset>
            </wp:positionV>
            <wp:extent cx="575310" cy="115824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eat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10" cy="1158240"/>
                    </a:xfrm>
                    <a:prstGeom prst="rect">
                      <a:avLst/>
                    </a:prstGeom>
                  </pic:spPr>
                </pic:pic>
              </a:graphicData>
            </a:graphic>
            <wp14:sizeRelH relativeFrom="margin">
              <wp14:pctWidth>0</wp14:pctWidth>
            </wp14:sizeRelH>
            <wp14:sizeRelV relativeFrom="margin">
              <wp14:pctHeight>0</wp14:pctHeight>
            </wp14:sizeRelV>
          </wp:anchor>
        </w:drawing>
      </w:r>
      <w:r w:rsidR="000E176D" w:rsidRPr="00C30F2F">
        <w:rPr>
          <w:rFonts w:eastAsia="Times New Roman" w:cstheme="minorHAnsi"/>
          <w:b/>
          <w:bCs/>
          <w:sz w:val="28"/>
          <w:szCs w:val="28"/>
          <w:lang w:eastAsia="en-GB"/>
        </w:rPr>
        <w:t>Week Three: Ruth 3</w:t>
      </w:r>
      <w:r w:rsidR="00616FBA" w:rsidRPr="00C30F2F">
        <w:rPr>
          <w:rFonts w:eastAsia="Times New Roman" w:cstheme="minorHAnsi"/>
          <w:b/>
          <w:bCs/>
          <w:sz w:val="28"/>
          <w:szCs w:val="28"/>
          <w:lang w:eastAsia="en-GB"/>
        </w:rPr>
        <w:tab/>
      </w:r>
      <w:r w:rsidR="00F30BCC" w:rsidRPr="00C30F2F">
        <w:rPr>
          <w:rFonts w:eastAsia="Times New Roman" w:cstheme="minorHAnsi"/>
          <w:b/>
          <w:bCs/>
          <w:sz w:val="28"/>
          <w:szCs w:val="28"/>
          <w:lang w:eastAsia="en-GB"/>
        </w:rPr>
        <w:t xml:space="preserve">Reading Ruth </w:t>
      </w:r>
      <w:proofErr w:type="gramStart"/>
      <w:r w:rsidR="00F30BCC" w:rsidRPr="00C30F2F">
        <w:rPr>
          <w:rFonts w:eastAsia="Times New Roman" w:cstheme="minorHAnsi"/>
          <w:b/>
          <w:bCs/>
          <w:sz w:val="28"/>
          <w:szCs w:val="28"/>
          <w:lang w:eastAsia="en-GB"/>
        </w:rPr>
        <w:t>Through</w:t>
      </w:r>
      <w:proofErr w:type="gramEnd"/>
      <w:r w:rsidR="00F30BCC" w:rsidRPr="00C30F2F">
        <w:rPr>
          <w:rFonts w:eastAsia="Times New Roman" w:cstheme="minorHAnsi"/>
          <w:b/>
          <w:bCs/>
          <w:sz w:val="28"/>
          <w:szCs w:val="28"/>
          <w:lang w:eastAsia="en-GB"/>
        </w:rPr>
        <w:t xml:space="preserve"> a Postcolonial Lens</w:t>
      </w:r>
    </w:p>
    <w:p w:rsidR="00057D2C" w:rsidRDefault="00057D2C" w:rsidP="000E176D">
      <w:pPr>
        <w:rPr>
          <w:b/>
          <w:sz w:val="28"/>
          <w:szCs w:val="28"/>
        </w:rPr>
      </w:pPr>
    </w:p>
    <w:p w:rsidR="000E176D" w:rsidRPr="00C30F2F" w:rsidRDefault="000E176D" w:rsidP="000E176D">
      <w:pPr>
        <w:rPr>
          <w:sz w:val="28"/>
          <w:szCs w:val="28"/>
        </w:rPr>
      </w:pPr>
      <w:r w:rsidRPr="00C30F2F">
        <w:rPr>
          <w:b/>
          <w:sz w:val="28"/>
          <w:szCs w:val="28"/>
        </w:rPr>
        <w:t>Read</w:t>
      </w:r>
      <w:r w:rsidRPr="00C30F2F">
        <w:rPr>
          <w:sz w:val="28"/>
          <w:szCs w:val="28"/>
        </w:rPr>
        <w:t>: chapter 3 and familiarise yourself with the text</w:t>
      </w:r>
      <w:r w:rsidR="00057D2C">
        <w:rPr>
          <w:sz w:val="28"/>
          <w:szCs w:val="28"/>
        </w:rPr>
        <w:t>.</w:t>
      </w:r>
    </w:p>
    <w:p w:rsidR="000E176D" w:rsidRPr="00C30F2F" w:rsidRDefault="000E176D" w:rsidP="000E176D">
      <w:pPr>
        <w:rPr>
          <w:sz w:val="28"/>
          <w:szCs w:val="28"/>
        </w:rPr>
      </w:pPr>
      <w:r w:rsidRPr="00C30F2F">
        <w:rPr>
          <w:b/>
          <w:sz w:val="28"/>
          <w:szCs w:val="28"/>
        </w:rPr>
        <w:t>Explore the world of the text</w:t>
      </w:r>
      <w:r w:rsidRPr="00C30F2F">
        <w:rPr>
          <w:sz w:val="28"/>
          <w:szCs w:val="28"/>
        </w:rPr>
        <w:t xml:space="preserve">: identify the characters and their role in the text. Choose the character (Ruth, Naomi or Boaz) that you identify with most and </w:t>
      </w:r>
      <w:r w:rsidR="00057D2C">
        <w:rPr>
          <w:sz w:val="28"/>
          <w:szCs w:val="28"/>
        </w:rPr>
        <w:t xml:space="preserve">consider </w:t>
      </w:r>
      <w:r w:rsidRPr="00C30F2F">
        <w:rPr>
          <w:sz w:val="28"/>
          <w:szCs w:val="28"/>
        </w:rPr>
        <w:t>why</w:t>
      </w:r>
      <w:r w:rsidR="00057D2C">
        <w:rPr>
          <w:sz w:val="28"/>
          <w:szCs w:val="28"/>
        </w:rPr>
        <w:t>.</w:t>
      </w:r>
    </w:p>
    <w:p w:rsidR="000E176D" w:rsidRPr="00C30F2F" w:rsidRDefault="003F3E61" w:rsidP="000E176D">
      <w:pPr>
        <w:rPr>
          <w:sz w:val="28"/>
          <w:szCs w:val="28"/>
        </w:rPr>
      </w:pPr>
      <w:r>
        <w:rPr>
          <w:b/>
          <w:sz w:val="28"/>
          <w:szCs w:val="28"/>
        </w:rPr>
        <w:t xml:space="preserve">Consider: </w:t>
      </w:r>
      <w:r w:rsidR="000E176D" w:rsidRPr="00C30F2F">
        <w:rPr>
          <w:sz w:val="28"/>
          <w:szCs w:val="28"/>
        </w:rPr>
        <w:t>As this particular character, do you have power in the story? Why do you behave the way you do?</w:t>
      </w:r>
      <w:r w:rsidR="00057D2C">
        <w:rPr>
          <w:sz w:val="28"/>
          <w:szCs w:val="28"/>
        </w:rPr>
        <w:t xml:space="preserve">  What influences your actions?  What are you aware of that perhaps other characters aren’t?</w:t>
      </w:r>
    </w:p>
    <w:p w:rsidR="00057D2C" w:rsidRDefault="000E176D" w:rsidP="000E176D">
      <w:pPr>
        <w:rPr>
          <w:sz w:val="28"/>
          <w:szCs w:val="28"/>
        </w:rPr>
      </w:pPr>
      <w:r w:rsidRPr="003F3E61">
        <w:rPr>
          <w:b/>
          <w:sz w:val="28"/>
          <w:szCs w:val="28"/>
        </w:rPr>
        <w:t>Write</w:t>
      </w:r>
      <w:r w:rsidRPr="00C30F2F">
        <w:rPr>
          <w:sz w:val="28"/>
          <w:szCs w:val="28"/>
        </w:rPr>
        <w:t xml:space="preserve"> a ‘postcard’ from one character to another, dated perhaps ten yea</w:t>
      </w:r>
      <w:r w:rsidR="003F3E61">
        <w:rPr>
          <w:sz w:val="28"/>
          <w:szCs w:val="28"/>
        </w:rPr>
        <w:t>rs after the end of the story</w:t>
      </w:r>
      <w:r w:rsidRPr="00C30F2F">
        <w:rPr>
          <w:sz w:val="28"/>
          <w:szCs w:val="28"/>
        </w:rPr>
        <w:t xml:space="preserve">. </w:t>
      </w:r>
    </w:p>
    <w:p w:rsidR="000E176D" w:rsidRPr="00C30F2F" w:rsidRDefault="00057D2C" w:rsidP="000E176D">
      <w:pPr>
        <w:rPr>
          <w:sz w:val="28"/>
          <w:szCs w:val="28"/>
        </w:rPr>
      </w:pPr>
      <w:r>
        <w:rPr>
          <w:sz w:val="28"/>
          <w:szCs w:val="28"/>
        </w:rPr>
        <w:t>If you can, share the postcard with others, and look at what they have written- you could perhaps do this by email with other members of your congregation.  Look f</w:t>
      </w:r>
      <w:r w:rsidR="000E176D" w:rsidRPr="00C30F2F">
        <w:rPr>
          <w:sz w:val="28"/>
          <w:szCs w:val="28"/>
        </w:rPr>
        <w:t xml:space="preserve">or the different voices and types of relationships that are revealed. </w:t>
      </w:r>
      <w:r w:rsidR="006A0A43">
        <w:rPr>
          <w:sz w:val="28"/>
          <w:szCs w:val="28"/>
        </w:rPr>
        <w:t xml:space="preserve"> Reflect on your discoveries</w:t>
      </w:r>
      <w:r w:rsidR="000E176D" w:rsidRPr="00C30F2F">
        <w:rPr>
          <w:sz w:val="28"/>
          <w:szCs w:val="28"/>
        </w:rPr>
        <w:t>.</w:t>
      </w:r>
    </w:p>
    <w:p w:rsidR="000E176D" w:rsidRDefault="000E176D" w:rsidP="000E176D">
      <w:pPr>
        <w:rPr>
          <w:sz w:val="28"/>
          <w:szCs w:val="28"/>
        </w:rPr>
      </w:pPr>
      <w:r w:rsidRPr="003F3E61">
        <w:rPr>
          <w:b/>
          <w:sz w:val="28"/>
          <w:szCs w:val="28"/>
        </w:rPr>
        <w:t>Explore</w:t>
      </w:r>
      <w:r w:rsidRPr="00C30F2F">
        <w:rPr>
          <w:sz w:val="28"/>
          <w:szCs w:val="28"/>
        </w:rPr>
        <w:t xml:space="preserve"> the world in front of the text: how might your </w:t>
      </w:r>
      <w:proofErr w:type="spellStart"/>
      <w:r w:rsidRPr="00C30F2F">
        <w:rPr>
          <w:sz w:val="28"/>
          <w:szCs w:val="28"/>
        </w:rPr>
        <w:t>sociopolitical</w:t>
      </w:r>
      <w:proofErr w:type="spellEnd"/>
      <w:r w:rsidRPr="00C30F2F">
        <w:rPr>
          <w:sz w:val="28"/>
          <w:szCs w:val="28"/>
        </w:rPr>
        <w:t>, cultural and religious experience influence the way you respond to the story? How does the postcolonial reading of Ruth challenge you in your context? Think about how your faith might help you resist.</w:t>
      </w:r>
    </w:p>
    <w:p w:rsidR="003F3E61" w:rsidRPr="00C30F2F" w:rsidRDefault="003F3E61" w:rsidP="000E176D">
      <w:pPr>
        <w:rPr>
          <w:sz w:val="28"/>
          <w:szCs w:val="28"/>
        </w:rPr>
      </w:pPr>
      <w:r>
        <w:rPr>
          <w:sz w:val="28"/>
          <w:szCs w:val="28"/>
        </w:rPr>
        <w:t xml:space="preserve">If you’re struggling, perhaps try to imagine a modern equivalent of this story, and how we might feel about people who behaved in this way today.  </w:t>
      </w:r>
    </w:p>
    <w:p w:rsidR="00BD6E9A" w:rsidRPr="00890E5E" w:rsidRDefault="00890E5E" w:rsidP="000E176D">
      <w:pPr>
        <w:rPr>
          <w:sz w:val="28"/>
          <w:szCs w:val="28"/>
        </w:rPr>
      </w:pPr>
      <w:r>
        <w:rPr>
          <w:b/>
          <w:sz w:val="28"/>
          <w:szCs w:val="28"/>
        </w:rPr>
        <w:t>Pray</w:t>
      </w:r>
      <w:r>
        <w:rPr>
          <w:sz w:val="28"/>
          <w:szCs w:val="28"/>
        </w:rPr>
        <w:t xml:space="preserve"> for those who are poor and marginalised in our society</w:t>
      </w:r>
      <w:r w:rsidR="008536A1">
        <w:rPr>
          <w:sz w:val="28"/>
          <w:szCs w:val="28"/>
        </w:rPr>
        <w:t>, and for those who are lonely or elderly.</w:t>
      </w:r>
    </w:p>
    <w:p w:rsidR="00BD6E9A" w:rsidRPr="00C30F2F" w:rsidRDefault="00BD6E9A" w:rsidP="000E176D">
      <w:pPr>
        <w:rPr>
          <w:sz w:val="28"/>
          <w:szCs w:val="28"/>
        </w:rPr>
      </w:pPr>
    </w:p>
    <w:p w:rsidR="00BD6E9A" w:rsidRPr="00C30F2F" w:rsidRDefault="00487B11" w:rsidP="000E176D">
      <w:pPr>
        <w:rPr>
          <w:sz w:val="28"/>
          <w:szCs w:val="28"/>
        </w:rPr>
      </w:pPr>
      <w:r>
        <w:rPr>
          <w:noProof/>
          <w:sz w:val="28"/>
          <w:szCs w:val="28"/>
          <w:lang w:eastAsia="en-GB"/>
        </w:rPr>
        <w:drawing>
          <wp:anchor distT="0" distB="0" distL="114300" distR="114300" simplePos="0" relativeHeight="251662336" behindDoc="0" locked="0" layoutInCell="1" allowOverlap="1">
            <wp:simplePos x="0" y="0"/>
            <wp:positionH relativeFrom="column">
              <wp:posOffset>3844925</wp:posOffset>
            </wp:positionH>
            <wp:positionV relativeFrom="paragraph">
              <wp:posOffset>-127000</wp:posOffset>
            </wp:positionV>
            <wp:extent cx="2276475" cy="22383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leaned.png"/>
                    <pic:cNvPicPr/>
                  </pic:nvPicPr>
                  <pic:blipFill rotWithShape="1">
                    <a:blip r:embed="rId12">
                      <a:extLst>
                        <a:ext uri="{28A0092B-C50C-407E-A947-70E740481C1C}">
                          <a14:useLocalDpi xmlns:a14="http://schemas.microsoft.com/office/drawing/2010/main" val="0"/>
                        </a:ext>
                      </a:extLst>
                    </a:blip>
                    <a:srcRect l="1987" t="1992" r="2598" b="3959"/>
                    <a:stretch/>
                  </pic:blipFill>
                  <pic:spPr bwMode="auto">
                    <a:xfrm>
                      <a:off x="0" y="0"/>
                      <a:ext cx="2276475" cy="22383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D6E9A" w:rsidRDefault="00BD6E9A" w:rsidP="000E176D">
      <w:pPr>
        <w:rPr>
          <w:sz w:val="28"/>
          <w:szCs w:val="28"/>
        </w:rPr>
      </w:pPr>
    </w:p>
    <w:p w:rsidR="00E532D0" w:rsidRDefault="00E532D0" w:rsidP="000E176D">
      <w:pPr>
        <w:rPr>
          <w:sz w:val="28"/>
          <w:szCs w:val="28"/>
        </w:rPr>
      </w:pPr>
    </w:p>
    <w:p w:rsidR="00E532D0" w:rsidRDefault="00E532D0" w:rsidP="000E176D">
      <w:pPr>
        <w:rPr>
          <w:sz w:val="28"/>
          <w:szCs w:val="28"/>
        </w:rPr>
      </w:pPr>
    </w:p>
    <w:p w:rsidR="00E532D0" w:rsidRPr="00C30F2F" w:rsidRDefault="00E532D0" w:rsidP="000E176D">
      <w:pPr>
        <w:rPr>
          <w:sz w:val="28"/>
          <w:szCs w:val="28"/>
        </w:rPr>
      </w:pPr>
    </w:p>
    <w:p w:rsidR="00BD6E9A" w:rsidRPr="00C30F2F" w:rsidRDefault="00BD6E9A" w:rsidP="000E176D">
      <w:pPr>
        <w:rPr>
          <w:sz w:val="28"/>
          <w:szCs w:val="28"/>
        </w:rPr>
      </w:pPr>
    </w:p>
    <w:p w:rsidR="00F30BCC" w:rsidRPr="00C30F2F" w:rsidRDefault="004755C2" w:rsidP="00616FBA">
      <w:pPr>
        <w:spacing w:after="120"/>
        <w:rPr>
          <w:b/>
          <w:sz w:val="28"/>
          <w:szCs w:val="28"/>
        </w:rPr>
      </w:pPr>
      <w:r>
        <w:rPr>
          <w:noProof/>
          <w:sz w:val="28"/>
          <w:szCs w:val="28"/>
          <w:lang w:eastAsia="en-GB"/>
        </w:rPr>
        <w:lastRenderedPageBreak/>
        <w:drawing>
          <wp:anchor distT="0" distB="0" distL="114300" distR="114300" simplePos="0" relativeHeight="251677696" behindDoc="0" locked="0" layoutInCell="1" allowOverlap="1" wp14:anchorId="5B899AA9" wp14:editId="48FF3483">
            <wp:simplePos x="0" y="0"/>
            <wp:positionH relativeFrom="column">
              <wp:posOffset>5743575</wp:posOffset>
            </wp:positionH>
            <wp:positionV relativeFrom="page">
              <wp:posOffset>542925</wp:posOffset>
            </wp:positionV>
            <wp:extent cx="575310" cy="1158240"/>
            <wp:effectExtent l="0" t="0" r="0"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eat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10" cy="1158240"/>
                    </a:xfrm>
                    <a:prstGeom prst="rect">
                      <a:avLst/>
                    </a:prstGeom>
                  </pic:spPr>
                </pic:pic>
              </a:graphicData>
            </a:graphic>
            <wp14:sizeRelH relativeFrom="margin">
              <wp14:pctWidth>0</wp14:pctWidth>
            </wp14:sizeRelH>
            <wp14:sizeRelV relativeFrom="margin">
              <wp14:pctHeight>0</wp14:pctHeight>
            </wp14:sizeRelV>
          </wp:anchor>
        </w:drawing>
      </w:r>
      <w:r w:rsidR="00BD6E9A" w:rsidRPr="00C30F2F">
        <w:rPr>
          <w:rFonts w:eastAsia="Times New Roman" w:cstheme="minorHAnsi"/>
          <w:b/>
          <w:bCs/>
          <w:sz w:val="28"/>
          <w:szCs w:val="28"/>
          <w:lang w:eastAsia="en-GB"/>
        </w:rPr>
        <w:t>Week Four: Ruth 4</w:t>
      </w:r>
      <w:r w:rsidR="00616FBA" w:rsidRPr="00C30F2F">
        <w:rPr>
          <w:rFonts w:eastAsia="Times New Roman" w:cstheme="minorHAnsi"/>
          <w:b/>
          <w:bCs/>
          <w:sz w:val="28"/>
          <w:szCs w:val="28"/>
          <w:lang w:eastAsia="en-GB"/>
        </w:rPr>
        <w:tab/>
      </w:r>
      <w:r w:rsidR="00616FBA" w:rsidRPr="00C30F2F">
        <w:rPr>
          <w:rFonts w:eastAsia="Times New Roman" w:cstheme="minorHAnsi"/>
          <w:b/>
          <w:bCs/>
          <w:sz w:val="28"/>
          <w:szCs w:val="28"/>
          <w:lang w:eastAsia="en-GB"/>
        </w:rPr>
        <w:tab/>
      </w:r>
      <w:r w:rsidR="00F30BCC" w:rsidRPr="00C30F2F">
        <w:rPr>
          <w:b/>
          <w:sz w:val="28"/>
          <w:szCs w:val="28"/>
        </w:rPr>
        <w:t xml:space="preserve">Reflecting on Our Story </w:t>
      </w:r>
      <w:proofErr w:type="gramStart"/>
      <w:r w:rsidR="00F30BCC" w:rsidRPr="00C30F2F">
        <w:rPr>
          <w:b/>
          <w:sz w:val="28"/>
          <w:szCs w:val="28"/>
        </w:rPr>
        <w:t>With</w:t>
      </w:r>
      <w:proofErr w:type="gramEnd"/>
      <w:r w:rsidR="00F30BCC" w:rsidRPr="00C30F2F">
        <w:rPr>
          <w:b/>
          <w:sz w:val="28"/>
          <w:szCs w:val="28"/>
        </w:rPr>
        <w:t xml:space="preserve"> Others</w:t>
      </w:r>
    </w:p>
    <w:p w:rsidR="00057D2C" w:rsidRDefault="00057D2C" w:rsidP="007F7B72">
      <w:pPr>
        <w:rPr>
          <w:b/>
          <w:sz w:val="28"/>
          <w:szCs w:val="28"/>
        </w:rPr>
      </w:pPr>
    </w:p>
    <w:p w:rsidR="007F7B72" w:rsidRDefault="00BD6E9A" w:rsidP="007F7B72">
      <w:pPr>
        <w:rPr>
          <w:sz w:val="28"/>
          <w:szCs w:val="28"/>
        </w:rPr>
      </w:pPr>
      <w:r w:rsidRPr="00C30F2F">
        <w:rPr>
          <w:b/>
          <w:sz w:val="28"/>
          <w:szCs w:val="28"/>
        </w:rPr>
        <w:t>Prepare</w:t>
      </w:r>
      <w:r w:rsidRPr="00C30F2F">
        <w:rPr>
          <w:sz w:val="28"/>
          <w:szCs w:val="28"/>
        </w:rPr>
        <w:t xml:space="preserve">: read Ruth chapter 4; you might find it helpful to read a number of different translations. </w:t>
      </w:r>
      <w:r w:rsidR="007F7B72">
        <w:rPr>
          <w:rFonts w:cstheme="minorHAnsi"/>
          <w:color w:val="000000"/>
          <w:sz w:val="28"/>
          <w:szCs w:val="28"/>
        </w:rPr>
        <w:t>(</w:t>
      </w:r>
      <w:r w:rsidR="007F7B72" w:rsidRPr="00C30F2F">
        <w:rPr>
          <w:rFonts w:cstheme="minorHAnsi"/>
          <w:color w:val="000000"/>
          <w:sz w:val="28"/>
          <w:szCs w:val="28"/>
        </w:rPr>
        <w:t xml:space="preserve">The website </w:t>
      </w:r>
      <w:hyperlink r:id="rId13" w:history="1">
        <w:r w:rsidR="007F7B72" w:rsidRPr="00461B05">
          <w:rPr>
            <w:rStyle w:val="Hyperlink"/>
            <w:sz w:val="28"/>
            <w:szCs w:val="28"/>
          </w:rPr>
          <w:t>www.biblegateway.com</w:t>
        </w:r>
      </w:hyperlink>
      <w:r w:rsidR="007F7B72">
        <w:rPr>
          <w:sz w:val="28"/>
          <w:szCs w:val="28"/>
        </w:rPr>
        <w:t xml:space="preserve"> </w:t>
      </w:r>
      <w:r w:rsidR="007F7B72" w:rsidRPr="00C30F2F">
        <w:rPr>
          <w:sz w:val="28"/>
          <w:szCs w:val="28"/>
        </w:rPr>
        <w:t>allows you to search the Bible and look at different translations.</w:t>
      </w:r>
      <w:r w:rsidR="007F7B72">
        <w:rPr>
          <w:sz w:val="28"/>
          <w:szCs w:val="28"/>
        </w:rPr>
        <w:t>)</w:t>
      </w:r>
    </w:p>
    <w:p w:rsidR="00BD6E9A" w:rsidRPr="00C30F2F" w:rsidRDefault="007F7B72" w:rsidP="000E176D">
      <w:pPr>
        <w:rPr>
          <w:sz w:val="28"/>
          <w:szCs w:val="28"/>
        </w:rPr>
      </w:pPr>
      <w:r w:rsidRPr="007F7B72">
        <w:rPr>
          <w:b/>
          <w:sz w:val="28"/>
          <w:szCs w:val="28"/>
        </w:rPr>
        <w:t>Consider</w:t>
      </w:r>
      <w:r w:rsidR="00BD6E9A" w:rsidRPr="00C30F2F">
        <w:rPr>
          <w:sz w:val="28"/>
          <w:szCs w:val="28"/>
        </w:rPr>
        <w:t xml:space="preserve"> the following questions: </w:t>
      </w:r>
    </w:p>
    <w:p w:rsidR="00BD6E9A" w:rsidRPr="00C30F2F" w:rsidRDefault="00BD6E9A" w:rsidP="000E176D">
      <w:pPr>
        <w:rPr>
          <w:sz w:val="28"/>
          <w:szCs w:val="28"/>
        </w:rPr>
      </w:pPr>
      <w:r w:rsidRPr="00C30F2F">
        <w:rPr>
          <w:sz w:val="28"/>
          <w:szCs w:val="28"/>
        </w:rPr>
        <w:t>• How do Ruth and Naomi support one another throughout the book</w:t>
      </w:r>
      <w:r w:rsidR="007F7B72">
        <w:rPr>
          <w:sz w:val="28"/>
          <w:szCs w:val="28"/>
        </w:rPr>
        <w:t>?</w:t>
      </w:r>
      <w:r w:rsidRPr="00C30F2F">
        <w:rPr>
          <w:sz w:val="28"/>
          <w:szCs w:val="28"/>
        </w:rPr>
        <w:t xml:space="preserve"> </w:t>
      </w:r>
    </w:p>
    <w:p w:rsidR="00BD6E9A" w:rsidRPr="00C30F2F" w:rsidRDefault="00BD6E9A" w:rsidP="000E176D">
      <w:pPr>
        <w:rPr>
          <w:sz w:val="28"/>
          <w:szCs w:val="28"/>
        </w:rPr>
      </w:pPr>
      <w:r w:rsidRPr="00C30F2F">
        <w:rPr>
          <w:sz w:val="28"/>
          <w:szCs w:val="28"/>
        </w:rPr>
        <w:t xml:space="preserve">• What stands out to you from chapter 4 and why? </w:t>
      </w:r>
    </w:p>
    <w:p w:rsidR="00BD6E9A" w:rsidRPr="00C30F2F" w:rsidRDefault="00BD6E9A" w:rsidP="000E176D">
      <w:pPr>
        <w:rPr>
          <w:sz w:val="28"/>
          <w:szCs w:val="28"/>
        </w:rPr>
      </w:pPr>
      <w:r w:rsidRPr="00C30F2F">
        <w:rPr>
          <w:sz w:val="28"/>
          <w:szCs w:val="28"/>
        </w:rPr>
        <w:t xml:space="preserve">• The book of Ruth points us to Jesus – where is God at work in your life right now? </w:t>
      </w:r>
    </w:p>
    <w:p w:rsidR="00BD6E9A" w:rsidRPr="00C30F2F" w:rsidRDefault="00BD6E9A" w:rsidP="000E176D">
      <w:pPr>
        <w:rPr>
          <w:sz w:val="28"/>
          <w:szCs w:val="28"/>
        </w:rPr>
      </w:pPr>
      <w:r w:rsidRPr="00C30F2F">
        <w:rPr>
          <w:sz w:val="28"/>
          <w:szCs w:val="28"/>
        </w:rPr>
        <w:t xml:space="preserve">• If your life were a story split into four chapters, which chapter would you be in and why? </w:t>
      </w:r>
    </w:p>
    <w:p w:rsidR="00BD6E9A" w:rsidRPr="00C30F2F" w:rsidRDefault="00BD6E9A" w:rsidP="000E176D">
      <w:pPr>
        <w:rPr>
          <w:sz w:val="28"/>
          <w:szCs w:val="28"/>
        </w:rPr>
      </w:pPr>
      <w:r w:rsidRPr="00C30F2F">
        <w:rPr>
          <w:sz w:val="28"/>
          <w:szCs w:val="28"/>
        </w:rPr>
        <w:t xml:space="preserve">• Who do you have alongside you in your present chapter? How might you and them work together and support one another? </w:t>
      </w:r>
    </w:p>
    <w:p w:rsidR="00E2386C" w:rsidRDefault="00BD6E9A" w:rsidP="000E176D">
      <w:pPr>
        <w:rPr>
          <w:sz w:val="28"/>
          <w:szCs w:val="28"/>
        </w:rPr>
      </w:pPr>
      <w:r w:rsidRPr="00C30F2F">
        <w:rPr>
          <w:b/>
          <w:sz w:val="28"/>
          <w:szCs w:val="28"/>
        </w:rPr>
        <w:t>Prayer</w:t>
      </w:r>
      <w:r w:rsidRPr="00C30F2F">
        <w:rPr>
          <w:sz w:val="28"/>
          <w:szCs w:val="28"/>
        </w:rPr>
        <w:t xml:space="preserve">: </w:t>
      </w:r>
      <w:r w:rsidR="00E2386C">
        <w:rPr>
          <w:sz w:val="28"/>
          <w:szCs w:val="28"/>
        </w:rPr>
        <w:t xml:space="preserve">consider who you have identified as being alongside you.  This might be family members, friends, or church members.  Consider what their needs are, if you know, and pray for them.  You might find it helpful to make a list, and pray for two or three people each day. </w:t>
      </w:r>
    </w:p>
    <w:p w:rsidR="00E2386C" w:rsidRDefault="00E2386C" w:rsidP="000E176D">
      <w:pPr>
        <w:rPr>
          <w:sz w:val="28"/>
          <w:szCs w:val="28"/>
        </w:rPr>
      </w:pPr>
      <w:r>
        <w:rPr>
          <w:sz w:val="28"/>
          <w:szCs w:val="28"/>
        </w:rPr>
        <w:t>If you can, share with those people that you are praying for them.</w:t>
      </w:r>
    </w:p>
    <w:p w:rsidR="00BD6E9A" w:rsidRPr="00C30F2F" w:rsidRDefault="00E51ABA" w:rsidP="000E176D">
      <w:pPr>
        <w:rPr>
          <w:sz w:val="28"/>
          <w:szCs w:val="28"/>
        </w:rPr>
      </w:pPr>
      <w:bookmarkStart w:id="0" w:name="_GoBack"/>
      <w:bookmarkEnd w:id="0"/>
      <w:r>
        <w:rPr>
          <w:noProof/>
          <w:sz w:val="28"/>
          <w:szCs w:val="28"/>
          <w:lang w:eastAsia="en-GB"/>
        </w:rPr>
        <w:drawing>
          <wp:anchor distT="0" distB="0" distL="114300" distR="114300" simplePos="0" relativeHeight="251663360" behindDoc="0" locked="0" layoutInCell="1" allowOverlap="1">
            <wp:simplePos x="0" y="0"/>
            <wp:positionH relativeFrom="column">
              <wp:posOffset>3933825</wp:posOffset>
            </wp:positionH>
            <wp:positionV relativeFrom="paragraph">
              <wp:posOffset>1376045</wp:posOffset>
            </wp:positionV>
            <wp:extent cx="2218690" cy="21761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by.png"/>
                    <pic:cNvPicPr/>
                  </pic:nvPicPr>
                  <pic:blipFill rotWithShape="1">
                    <a:blip r:embed="rId14">
                      <a:extLst>
                        <a:ext uri="{28A0092B-C50C-407E-A947-70E740481C1C}">
                          <a14:useLocalDpi xmlns:a14="http://schemas.microsoft.com/office/drawing/2010/main" val="0"/>
                        </a:ext>
                      </a:extLst>
                    </a:blip>
                    <a:srcRect l="1846" t="2243" r="2210" b="2466"/>
                    <a:stretch/>
                  </pic:blipFill>
                  <pic:spPr bwMode="auto">
                    <a:xfrm>
                      <a:off x="0" y="0"/>
                      <a:ext cx="2218690" cy="21761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D6E9A" w:rsidRPr="00C30F2F" w:rsidSect="004755C2">
      <w:pgSz w:w="11906" w:h="16838"/>
      <w:pgMar w:top="1440" w:right="1080" w:bottom="1440" w:left="1080" w:header="708" w:footer="708" w:gutter="0"/>
      <w:pgBorders w:offsetFrom="page">
        <w:top w:val="single" w:sz="24" w:space="24" w:color="FFD966" w:themeColor="accent4" w:themeTint="99"/>
        <w:left w:val="single" w:sz="24" w:space="24" w:color="FFD966" w:themeColor="accent4" w:themeTint="99"/>
        <w:bottom w:val="single" w:sz="24" w:space="24" w:color="FFD966" w:themeColor="accent4" w:themeTint="99"/>
        <w:right w:val="single" w:sz="24" w:space="24" w:color="FFD966"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96"/>
    <w:rsid w:val="0002267F"/>
    <w:rsid w:val="00057D2C"/>
    <w:rsid w:val="000E176D"/>
    <w:rsid w:val="00106D52"/>
    <w:rsid w:val="003F3E61"/>
    <w:rsid w:val="004755C2"/>
    <w:rsid w:val="00487B11"/>
    <w:rsid w:val="004E481C"/>
    <w:rsid w:val="00577145"/>
    <w:rsid w:val="00616FBA"/>
    <w:rsid w:val="00640980"/>
    <w:rsid w:val="00653166"/>
    <w:rsid w:val="006A0A43"/>
    <w:rsid w:val="006F16E9"/>
    <w:rsid w:val="007E2296"/>
    <w:rsid w:val="007F7B72"/>
    <w:rsid w:val="008121BC"/>
    <w:rsid w:val="008536A1"/>
    <w:rsid w:val="00885118"/>
    <w:rsid w:val="00890E5E"/>
    <w:rsid w:val="008940F6"/>
    <w:rsid w:val="009223E7"/>
    <w:rsid w:val="00955324"/>
    <w:rsid w:val="00A107BC"/>
    <w:rsid w:val="00A10DF8"/>
    <w:rsid w:val="00AD4EC2"/>
    <w:rsid w:val="00B01D5A"/>
    <w:rsid w:val="00B85FF9"/>
    <w:rsid w:val="00BD6E9A"/>
    <w:rsid w:val="00C30F2F"/>
    <w:rsid w:val="00CD6329"/>
    <w:rsid w:val="00E2386C"/>
    <w:rsid w:val="00E37AC4"/>
    <w:rsid w:val="00E51ABA"/>
    <w:rsid w:val="00E532D0"/>
    <w:rsid w:val="00E90B9B"/>
    <w:rsid w:val="00F07217"/>
    <w:rsid w:val="00F30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1F82-4EF0-4827-8B8C-957EBD18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F2F"/>
    <w:rPr>
      <w:color w:val="0000FF"/>
      <w:u w:val="single"/>
    </w:rPr>
  </w:style>
  <w:style w:type="character" w:styleId="FollowedHyperlink">
    <w:name w:val="FollowedHyperlink"/>
    <w:basedOn w:val="DefaultParagraphFont"/>
    <w:uiPriority w:val="99"/>
    <w:semiHidden/>
    <w:unhideWhenUsed/>
    <w:rsid w:val="00C30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biblegateway.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www.biblegateway.com"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AD1B-A6FD-4F6C-B984-FB3B7DDD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Manager</dc:creator>
  <cp:keywords/>
  <dc:description/>
  <cp:lastModifiedBy>Support Manager</cp:lastModifiedBy>
  <cp:revision>15</cp:revision>
  <dcterms:created xsi:type="dcterms:W3CDTF">2020-04-14T11:27:00Z</dcterms:created>
  <dcterms:modified xsi:type="dcterms:W3CDTF">2020-04-15T11:08:00Z</dcterms:modified>
</cp:coreProperties>
</file>